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64" w:rsidRPr="00372AFA" w:rsidRDefault="008A6864" w:rsidP="008A6864">
      <w:pPr>
        <w:jc w:val="center"/>
        <w:rPr>
          <w:sz w:val="28"/>
          <w:szCs w:val="28"/>
        </w:rPr>
      </w:pPr>
      <w:r>
        <w:rPr>
          <w:noProof/>
          <w:sz w:val="28"/>
          <w:szCs w:val="28"/>
        </w:rPr>
        <w:drawing>
          <wp:inline distT="0" distB="0" distL="0" distR="0">
            <wp:extent cx="629920" cy="69215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629920" cy="692150"/>
                    </a:xfrm>
                    <a:prstGeom prst="rect">
                      <a:avLst/>
                    </a:prstGeom>
                    <a:noFill/>
                    <a:ln w="9525">
                      <a:noFill/>
                      <a:miter lim="800000"/>
                      <a:headEnd/>
                      <a:tailEnd/>
                    </a:ln>
                  </pic:spPr>
                </pic:pic>
              </a:graphicData>
            </a:graphic>
          </wp:inline>
        </w:drawing>
      </w:r>
    </w:p>
    <w:p w:rsidR="00AA1298" w:rsidRDefault="00AA1298" w:rsidP="00AA1298">
      <w:pPr>
        <w:spacing w:after="120"/>
        <w:jc w:val="center"/>
        <w:outlineLvl w:val="0"/>
        <w:rPr>
          <w:sz w:val="24"/>
          <w:szCs w:val="24"/>
        </w:rPr>
      </w:pPr>
      <w:r>
        <w:rPr>
          <w:sz w:val="24"/>
          <w:szCs w:val="24"/>
        </w:rPr>
        <w:t>МИНИСТЕРСТВО НАУКИ И ВЫСШЕГО ОБРАЗОВАНИЯ РОССИЙСКОЙ ФЕДЕРАЦИИ</w:t>
      </w:r>
    </w:p>
    <w:p w:rsidR="008A6864" w:rsidRDefault="008A6864" w:rsidP="008A6864">
      <w:pPr>
        <w:ind w:right="-6" w:hanging="74"/>
        <w:jc w:val="center"/>
        <w:rPr>
          <w:bCs/>
          <w:sz w:val="28"/>
          <w:szCs w:val="28"/>
        </w:rPr>
      </w:pPr>
      <w:r>
        <w:rPr>
          <w:b/>
          <w:bCs/>
          <w:sz w:val="28"/>
          <w:szCs w:val="28"/>
        </w:rPr>
        <w:t>ИНСТИТУТ ТЕХНОЛОГИЙ (ФИЛИАЛ) ФЕДЕРАЛЬНОГО ГОСУДАРСТВЕННОГО БЮДЖЕТНОГО</w:t>
      </w:r>
      <w:r w:rsidRPr="00372AFA">
        <w:rPr>
          <w:b/>
          <w:bCs/>
          <w:sz w:val="28"/>
          <w:szCs w:val="28"/>
        </w:rPr>
        <w:t xml:space="preserve"> ОБРАЗОВАТЕЛ</w:t>
      </w:r>
      <w:r>
        <w:rPr>
          <w:b/>
          <w:bCs/>
          <w:sz w:val="28"/>
          <w:szCs w:val="28"/>
        </w:rPr>
        <w:t>ЬНОГО УЧРЕЖДЕНИЯ</w:t>
      </w:r>
      <w:r w:rsidRPr="00372AFA">
        <w:rPr>
          <w:b/>
          <w:bCs/>
          <w:sz w:val="28"/>
          <w:szCs w:val="28"/>
        </w:rPr>
        <w:t xml:space="preserve"> ВЫСШЕГО ОБРАЗОВАНИЯ</w:t>
      </w:r>
      <w:r w:rsidRPr="00372AFA">
        <w:rPr>
          <w:bCs/>
          <w:sz w:val="28"/>
          <w:szCs w:val="28"/>
        </w:rPr>
        <w:t xml:space="preserve"> </w:t>
      </w:r>
    </w:p>
    <w:p w:rsidR="008A6864" w:rsidRDefault="008A6864" w:rsidP="008A6864">
      <w:pPr>
        <w:ind w:right="-6" w:hanging="74"/>
        <w:jc w:val="center"/>
        <w:rPr>
          <w:b/>
          <w:bCs/>
          <w:sz w:val="28"/>
          <w:szCs w:val="28"/>
        </w:rPr>
      </w:pPr>
      <w:r w:rsidRPr="00372AFA">
        <w:rPr>
          <w:bCs/>
          <w:sz w:val="28"/>
          <w:szCs w:val="28"/>
        </w:rPr>
        <w:t>«</w:t>
      </w:r>
      <w:r w:rsidRPr="00372AFA">
        <w:rPr>
          <w:b/>
          <w:bCs/>
          <w:sz w:val="28"/>
          <w:szCs w:val="28"/>
        </w:rPr>
        <w:t>ДОНСКОЙ ГОСУДАРСТВЕННЫЙ ТЕХНИЧЕСКИЙ УНИВЕРСИТЕТ»</w:t>
      </w:r>
    </w:p>
    <w:p w:rsidR="008A6864" w:rsidRDefault="008A6864" w:rsidP="008A6864">
      <w:pPr>
        <w:ind w:right="-6" w:hanging="74"/>
        <w:jc w:val="center"/>
        <w:rPr>
          <w:b/>
          <w:bCs/>
          <w:sz w:val="28"/>
          <w:szCs w:val="28"/>
        </w:rPr>
      </w:pPr>
      <w:r>
        <w:rPr>
          <w:b/>
          <w:bCs/>
          <w:sz w:val="28"/>
          <w:szCs w:val="28"/>
        </w:rPr>
        <w:t>В Г. ВОЛГОДОНСКЕ РОСТОВСКОЙ ОБЛАСТИ</w:t>
      </w:r>
    </w:p>
    <w:p w:rsidR="008A6864" w:rsidRPr="00372AFA" w:rsidRDefault="008A6864" w:rsidP="008A6864">
      <w:pPr>
        <w:ind w:right="-6" w:hanging="74"/>
        <w:jc w:val="center"/>
        <w:rPr>
          <w:b/>
          <w:bCs/>
          <w:sz w:val="28"/>
          <w:szCs w:val="28"/>
        </w:rPr>
      </w:pPr>
    </w:p>
    <w:p w:rsidR="008A6864" w:rsidRPr="00372AFA" w:rsidRDefault="008A6864" w:rsidP="008A6864">
      <w:pPr>
        <w:spacing w:line="360" w:lineRule="auto"/>
        <w:jc w:val="center"/>
        <w:rPr>
          <w:b/>
          <w:bCs/>
          <w:sz w:val="28"/>
          <w:szCs w:val="28"/>
        </w:rPr>
      </w:pPr>
      <w:r w:rsidRPr="00372AFA">
        <w:rPr>
          <w:b/>
          <w:bCs/>
          <w:sz w:val="28"/>
          <w:szCs w:val="28"/>
        </w:rPr>
        <w:t>(</w:t>
      </w:r>
      <w:r>
        <w:rPr>
          <w:b/>
          <w:bCs/>
          <w:sz w:val="28"/>
          <w:szCs w:val="28"/>
        </w:rPr>
        <w:t xml:space="preserve">Институт технологий (филиал) </w:t>
      </w:r>
      <w:r w:rsidRPr="00372AFA">
        <w:rPr>
          <w:b/>
          <w:bCs/>
          <w:sz w:val="28"/>
          <w:szCs w:val="28"/>
        </w:rPr>
        <w:t>ДГТУ</w:t>
      </w:r>
      <w:r>
        <w:rPr>
          <w:b/>
          <w:bCs/>
          <w:sz w:val="28"/>
          <w:szCs w:val="28"/>
        </w:rPr>
        <w:t xml:space="preserve"> в г. Волгодонске</w:t>
      </w:r>
      <w:r w:rsidRPr="00372AFA">
        <w:rPr>
          <w:b/>
          <w:bCs/>
          <w:sz w:val="28"/>
          <w:szCs w:val="28"/>
        </w:rPr>
        <w:t>)</w:t>
      </w: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r>
        <w:rPr>
          <w:b/>
          <w:color w:val="000000"/>
          <w:sz w:val="24"/>
          <w:szCs w:val="24"/>
        </w:rPr>
        <w:t>ОЦЕНОЧНЫЕ МАТЕРИАЛЫ</w:t>
      </w:r>
      <w:r w:rsidRPr="00916D52">
        <w:rPr>
          <w:b/>
          <w:color w:val="000000"/>
          <w:sz w:val="24"/>
          <w:szCs w:val="24"/>
        </w:rPr>
        <w:t xml:space="preserve"> </w:t>
      </w:r>
    </w:p>
    <w:p w:rsidR="008A6864" w:rsidRDefault="008A6864" w:rsidP="008A6864">
      <w:pPr>
        <w:jc w:val="center"/>
        <w:rPr>
          <w:b/>
          <w:color w:val="000000"/>
          <w:sz w:val="24"/>
          <w:szCs w:val="24"/>
        </w:rPr>
      </w:pPr>
      <w:r>
        <w:rPr>
          <w:b/>
          <w:color w:val="000000"/>
          <w:sz w:val="24"/>
          <w:szCs w:val="24"/>
        </w:rPr>
        <w:t>(</w:t>
      </w:r>
      <w:r w:rsidRPr="00916D52">
        <w:rPr>
          <w:b/>
          <w:color w:val="000000"/>
          <w:sz w:val="24"/>
          <w:szCs w:val="24"/>
        </w:rPr>
        <w:t>ОЦЕНОЧНЫ</w:t>
      </w:r>
      <w:r>
        <w:rPr>
          <w:b/>
          <w:color w:val="000000"/>
          <w:sz w:val="24"/>
          <w:szCs w:val="24"/>
        </w:rPr>
        <w:t>Е</w:t>
      </w:r>
      <w:r w:rsidRPr="00916D52">
        <w:rPr>
          <w:b/>
          <w:color w:val="000000"/>
          <w:sz w:val="24"/>
          <w:szCs w:val="24"/>
        </w:rPr>
        <w:t xml:space="preserve"> СРЕДСТВ</w:t>
      </w:r>
      <w:r>
        <w:rPr>
          <w:b/>
          <w:color w:val="000000"/>
          <w:sz w:val="24"/>
          <w:szCs w:val="24"/>
        </w:rPr>
        <w:t>А)</w:t>
      </w:r>
    </w:p>
    <w:p w:rsidR="008A6864" w:rsidRDefault="008A6864" w:rsidP="008A6864">
      <w:pPr>
        <w:jc w:val="center"/>
        <w:rPr>
          <w:b/>
          <w:color w:val="000000"/>
          <w:sz w:val="24"/>
          <w:szCs w:val="24"/>
        </w:rPr>
      </w:pPr>
      <w:r w:rsidRPr="00916D52">
        <w:rPr>
          <w:b/>
          <w:color w:val="000000"/>
          <w:sz w:val="24"/>
          <w:szCs w:val="24"/>
        </w:rPr>
        <w:t>для проведения текуще</w:t>
      </w:r>
      <w:r>
        <w:rPr>
          <w:b/>
          <w:color w:val="000000"/>
          <w:sz w:val="24"/>
          <w:szCs w:val="24"/>
        </w:rPr>
        <w:t>го контроля</w:t>
      </w:r>
      <w:r w:rsidRPr="00916D52">
        <w:rPr>
          <w:b/>
          <w:color w:val="000000"/>
          <w:sz w:val="24"/>
          <w:szCs w:val="24"/>
        </w:rPr>
        <w:t xml:space="preserve"> и промежуточной аттестации</w:t>
      </w:r>
    </w:p>
    <w:p w:rsidR="008A6864" w:rsidRDefault="008A6864" w:rsidP="008A6864">
      <w:pPr>
        <w:jc w:val="center"/>
        <w:rPr>
          <w:color w:val="000000"/>
          <w:sz w:val="24"/>
          <w:szCs w:val="24"/>
        </w:rPr>
      </w:pPr>
      <w:r>
        <w:rPr>
          <w:color w:val="000000"/>
          <w:sz w:val="24"/>
          <w:szCs w:val="24"/>
        </w:rPr>
        <w:t>по дисциплине</w:t>
      </w:r>
    </w:p>
    <w:p w:rsidR="008A6864" w:rsidRPr="00916D52" w:rsidRDefault="008A6864" w:rsidP="008A6864">
      <w:pPr>
        <w:jc w:val="center"/>
        <w:rPr>
          <w:sz w:val="24"/>
          <w:szCs w:val="24"/>
        </w:rPr>
      </w:pPr>
      <w:r w:rsidRPr="00916D52">
        <w:rPr>
          <w:color w:val="000000"/>
          <w:sz w:val="24"/>
          <w:szCs w:val="24"/>
        </w:rPr>
        <w:t>«</w:t>
      </w:r>
      <w:r w:rsidR="00AA4D85">
        <w:rPr>
          <w:color w:val="000000"/>
          <w:sz w:val="24"/>
          <w:szCs w:val="24"/>
        </w:rPr>
        <w:t>Инновационный менеджмент</w:t>
      </w:r>
      <w:r w:rsidRPr="00CE4FB9">
        <w:rPr>
          <w:sz w:val="24"/>
          <w:szCs w:val="24"/>
        </w:rPr>
        <w:t>»</w:t>
      </w:r>
    </w:p>
    <w:p w:rsidR="00555ACE" w:rsidRDefault="008A6864" w:rsidP="008A6864">
      <w:pPr>
        <w:jc w:val="center"/>
        <w:rPr>
          <w:color w:val="000000"/>
          <w:sz w:val="24"/>
          <w:szCs w:val="24"/>
        </w:rPr>
      </w:pPr>
      <w:r w:rsidRPr="00916D52">
        <w:rPr>
          <w:color w:val="000000"/>
          <w:sz w:val="24"/>
          <w:szCs w:val="24"/>
        </w:rPr>
        <w:t xml:space="preserve">для </w:t>
      </w:r>
      <w:proofErr w:type="gramStart"/>
      <w:r>
        <w:rPr>
          <w:color w:val="000000"/>
          <w:sz w:val="24"/>
          <w:szCs w:val="24"/>
        </w:rPr>
        <w:t>обучающихся</w:t>
      </w:r>
      <w:proofErr w:type="gramEnd"/>
      <w:r>
        <w:rPr>
          <w:color w:val="000000"/>
          <w:sz w:val="24"/>
          <w:szCs w:val="24"/>
        </w:rPr>
        <w:t xml:space="preserve"> по </w:t>
      </w:r>
      <w:r w:rsidRPr="00916D52">
        <w:rPr>
          <w:color w:val="000000"/>
          <w:sz w:val="24"/>
          <w:szCs w:val="24"/>
        </w:rPr>
        <w:t>направлени</w:t>
      </w:r>
      <w:r>
        <w:rPr>
          <w:color w:val="000000"/>
          <w:sz w:val="24"/>
          <w:szCs w:val="24"/>
        </w:rPr>
        <w:t xml:space="preserve">ю подготовки </w:t>
      </w:r>
    </w:p>
    <w:p w:rsidR="008A6864" w:rsidRPr="00CE4FB9" w:rsidRDefault="00CE4FB9" w:rsidP="008A6864">
      <w:pPr>
        <w:jc w:val="center"/>
        <w:rPr>
          <w:i/>
          <w:sz w:val="24"/>
          <w:szCs w:val="24"/>
        </w:rPr>
      </w:pPr>
      <w:r w:rsidRPr="00CE4FB9">
        <w:rPr>
          <w:i/>
          <w:sz w:val="24"/>
          <w:szCs w:val="24"/>
        </w:rPr>
        <w:t>38.0</w:t>
      </w:r>
      <w:r w:rsidR="00C602A2">
        <w:rPr>
          <w:i/>
          <w:sz w:val="24"/>
          <w:szCs w:val="24"/>
        </w:rPr>
        <w:t>3.0</w:t>
      </w:r>
      <w:r w:rsidR="00AA4D85">
        <w:rPr>
          <w:i/>
          <w:sz w:val="24"/>
          <w:szCs w:val="24"/>
        </w:rPr>
        <w:t>2</w:t>
      </w:r>
      <w:r w:rsidR="00C602A2">
        <w:rPr>
          <w:i/>
          <w:sz w:val="24"/>
          <w:szCs w:val="24"/>
        </w:rPr>
        <w:t xml:space="preserve"> </w:t>
      </w:r>
      <w:r w:rsidR="00AA4D85">
        <w:rPr>
          <w:i/>
          <w:sz w:val="24"/>
          <w:szCs w:val="24"/>
        </w:rPr>
        <w:t>Менеджмент</w:t>
      </w:r>
    </w:p>
    <w:p w:rsidR="008A6864" w:rsidRPr="00CE4FB9" w:rsidRDefault="008A6864" w:rsidP="008A6864">
      <w:pPr>
        <w:jc w:val="center"/>
        <w:rPr>
          <w:sz w:val="24"/>
          <w:szCs w:val="24"/>
        </w:rPr>
      </w:pPr>
      <w:r w:rsidRPr="00CE4FB9">
        <w:rPr>
          <w:sz w:val="24"/>
          <w:szCs w:val="24"/>
        </w:rPr>
        <w:t>программ</w:t>
      </w:r>
      <w:r w:rsidR="00CE4FB9" w:rsidRPr="00CE4FB9">
        <w:rPr>
          <w:sz w:val="24"/>
          <w:szCs w:val="24"/>
        </w:rPr>
        <w:t xml:space="preserve">а бакалавриата </w:t>
      </w:r>
      <w:r w:rsidR="00C602A2">
        <w:rPr>
          <w:sz w:val="24"/>
          <w:szCs w:val="24"/>
        </w:rPr>
        <w:t>«</w:t>
      </w:r>
      <w:r w:rsidR="00AA4D85">
        <w:rPr>
          <w:sz w:val="24"/>
          <w:szCs w:val="24"/>
        </w:rPr>
        <w:t>Менеджмент</w:t>
      </w:r>
      <w:r w:rsidRPr="00CE4FB9">
        <w:rPr>
          <w:sz w:val="24"/>
          <w:szCs w:val="24"/>
        </w:rPr>
        <w:t>»</w:t>
      </w:r>
    </w:p>
    <w:p w:rsidR="008A6864" w:rsidRPr="00192724" w:rsidRDefault="00DC0A4B" w:rsidP="008A6864">
      <w:pPr>
        <w:jc w:val="center"/>
        <w:rPr>
          <w:sz w:val="24"/>
          <w:szCs w:val="24"/>
        </w:rPr>
      </w:pPr>
      <w:r>
        <w:rPr>
          <w:sz w:val="24"/>
          <w:szCs w:val="24"/>
        </w:rPr>
        <w:t>2022</w:t>
      </w:r>
      <w:r w:rsidR="008A6864" w:rsidRPr="00192724">
        <w:rPr>
          <w:sz w:val="24"/>
          <w:szCs w:val="24"/>
        </w:rPr>
        <w:t xml:space="preserve"> года набора</w:t>
      </w: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8A6864" w:rsidRDefault="008A6864" w:rsidP="008A6864">
      <w:pPr>
        <w:rPr>
          <w:sz w:val="28"/>
          <w:szCs w:val="28"/>
        </w:rPr>
      </w:pPr>
    </w:p>
    <w:p w:rsidR="008A6864" w:rsidRPr="00192724" w:rsidRDefault="00BC6190" w:rsidP="008A6864">
      <w:pPr>
        <w:jc w:val="center"/>
        <w:rPr>
          <w:sz w:val="28"/>
          <w:szCs w:val="28"/>
        </w:rPr>
      </w:pPr>
      <w:r w:rsidRPr="00192724">
        <w:rPr>
          <w:sz w:val="28"/>
          <w:szCs w:val="28"/>
        </w:rPr>
        <w:t>Волгодонск</w:t>
      </w:r>
    </w:p>
    <w:p w:rsidR="008A6864" w:rsidRPr="00372AFA" w:rsidRDefault="00DC0A4B" w:rsidP="008A6864">
      <w:pPr>
        <w:jc w:val="center"/>
        <w:rPr>
          <w:sz w:val="28"/>
          <w:szCs w:val="28"/>
        </w:rPr>
      </w:pPr>
      <w:r>
        <w:rPr>
          <w:sz w:val="28"/>
          <w:szCs w:val="28"/>
        </w:rPr>
        <w:t>2022</w:t>
      </w:r>
      <w:bookmarkStart w:id="0" w:name="_GoBack"/>
      <w:bookmarkEnd w:id="0"/>
    </w:p>
    <w:p w:rsidR="008A6864" w:rsidRPr="00055AD7" w:rsidRDefault="008A6864" w:rsidP="008A6864">
      <w:pPr>
        <w:jc w:val="center"/>
        <w:rPr>
          <w:b/>
          <w:sz w:val="28"/>
          <w:szCs w:val="28"/>
        </w:rPr>
      </w:pPr>
      <w:r>
        <w:rPr>
          <w:sz w:val="28"/>
          <w:szCs w:val="28"/>
        </w:rPr>
        <w:br w:type="page"/>
      </w:r>
      <w:r w:rsidRPr="00055AD7">
        <w:rPr>
          <w:b/>
          <w:sz w:val="28"/>
          <w:szCs w:val="28"/>
        </w:rPr>
        <w:lastRenderedPageBreak/>
        <w:t>Лист согласования</w:t>
      </w:r>
    </w:p>
    <w:p w:rsidR="008A6864" w:rsidRPr="00055AD7" w:rsidRDefault="008A6864" w:rsidP="008A6864">
      <w:pPr>
        <w:pStyle w:val="a8"/>
        <w:spacing w:line="18" w:lineRule="atLeast"/>
        <w:jc w:val="both"/>
        <w:rPr>
          <w:rFonts w:ascii="Times New Roman" w:hAnsi="Times New Roman"/>
          <w:b/>
          <w:sz w:val="24"/>
          <w:szCs w:val="24"/>
        </w:rPr>
      </w:pPr>
    </w:p>
    <w:p w:rsidR="00AA4D85" w:rsidRDefault="008A6864" w:rsidP="008A6864">
      <w:pPr>
        <w:spacing w:line="18" w:lineRule="atLeast"/>
        <w:jc w:val="both"/>
        <w:rPr>
          <w:sz w:val="24"/>
          <w:szCs w:val="24"/>
        </w:rPr>
      </w:pPr>
      <w:r w:rsidRPr="00961E8D">
        <w:rPr>
          <w:sz w:val="28"/>
          <w:szCs w:val="28"/>
        </w:rPr>
        <w:t>Оценочные материалы (оценочные средства) по дисциплине</w:t>
      </w:r>
      <w:r w:rsidRPr="00961E8D">
        <w:rPr>
          <w:sz w:val="24"/>
          <w:szCs w:val="24"/>
        </w:rPr>
        <w:t xml:space="preserve"> ______________</w:t>
      </w:r>
      <w:r w:rsidR="00096BC6">
        <w:rPr>
          <w:sz w:val="24"/>
          <w:szCs w:val="24"/>
        </w:rPr>
        <w:t>_______</w:t>
      </w:r>
      <w:r w:rsidR="00AA4D85">
        <w:rPr>
          <w:sz w:val="24"/>
          <w:szCs w:val="24"/>
        </w:rPr>
        <w:t xml:space="preserve"> </w:t>
      </w:r>
    </w:p>
    <w:p w:rsidR="008A6864" w:rsidRPr="00CC18A2" w:rsidRDefault="00AA4D85" w:rsidP="008A6864">
      <w:pPr>
        <w:spacing w:line="18" w:lineRule="atLeast"/>
        <w:jc w:val="both"/>
        <w:rPr>
          <w:sz w:val="24"/>
          <w:szCs w:val="24"/>
          <w:u w:val="single"/>
        </w:rPr>
      </w:pPr>
      <w:r>
        <w:rPr>
          <w:sz w:val="24"/>
          <w:szCs w:val="24"/>
          <w:u w:val="single"/>
        </w:rPr>
        <w:t>Инновационный менеджмент</w:t>
      </w:r>
      <w:r w:rsidR="00E4657B">
        <w:rPr>
          <w:sz w:val="24"/>
          <w:szCs w:val="24"/>
          <w:u w:val="single"/>
        </w:rPr>
        <w:t xml:space="preserve">  </w:t>
      </w:r>
      <w:r w:rsidR="00CC18A2">
        <w:rPr>
          <w:sz w:val="24"/>
          <w:szCs w:val="24"/>
        </w:rPr>
        <w:t>________</w:t>
      </w:r>
      <w:r>
        <w:rPr>
          <w:sz w:val="24"/>
          <w:szCs w:val="24"/>
        </w:rPr>
        <w:t>_________________________________________________</w:t>
      </w:r>
    </w:p>
    <w:p w:rsidR="008A6864" w:rsidRPr="00732A87" w:rsidRDefault="008A6864" w:rsidP="008A6864">
      <w:pPr>
        <w:pStyle w:val="a8"/>
        <w:spacing w:line="360" w:lineRule="auto"/>
        <w:jc w:val="center"/>
        <w:rPr>
          <w:rFonts w:ascii="Times New Roman" w:hAnsi="Times New Roman"/>
          <w:sz w:val="18"/>
          <w:szCs w:val="18"/>
        </w:rPr>
      </w:pPr>
      <w:r w:rsidRPr="00732A87">
        <w:rPr>
          <w:rFonts w:ascii="Times New Roman" w:hAnsi="Times New Roman"/>
          <w:sz w:val="18"/>
          <w:szCs w:val="18"/>
        </w:rPr>
        <w:t>(наименование)</w:t>
      </w:r>
    </w:p>
    <w:p w:rsidR="008A6864" w:rsidRPr="00961E8D" w:rsidRDefault="008A6864" w:rsidP="008A6864">
      <w:pPr>
        <w:jc w:val="both"/>
        <w:rPr>
          <w:sz w:val="28"/>
          <w:szCs w:val="28"/>
        </w:rPr>
      </w:pPr>
      <w:r w:rsidRPr="00961E8D">
        <w:rPr>
          <w:sz w:val="28"/>
          <w:szCs w:val="28"/>
        </w:rPr>
        <w:t>составлены в соответствии с требованиями Федерального государственного образовательного стандарта высшего образования по направлению подготовки (специальности)</w:t>
      </w:r>
    </w:p>
    <w:p w:rsidR="008A6864" w:rsidRPr="00961E8D" w:rsidRDefault="008A6864" w:rsidP="008A6864">
      <w:pPr>
        <w:spacing w:line="18" w:lineRule="atLeast"/>
        <w:rPr>
          <w:sz w:val="24"/>
          <w:szCs w:val="24"/>
        </w:rPr>
      </w:pPr>
      <w:r w:rsidRPr="00961E8D">
        <w:rPr>
          <w:sz w:val="24"/>
          <w:szCs w:val="24"/>
        </w:rPr>
        <w:t>____________________________</w:t>
      </w:r>
      <w:r w:rsidR="00F46EA8">
        <w:rPr>
          <w:sz w:val="24"/>
          <w:szCs w:val="24"/>
          <w:u w:val="single"/>
        </w:rPr>
        <w:t>38.03.</w:t>
      </w:r>
      <w:r w:rsidR="00CC18A2">
        <w:rPr>
          <w:sz w:val="24"/>
          <w:szCs w:val="24"/>
          <w:u w:val="single"/>
        </w:rPr>
        <w:t>0</w:t>
      </w:r>
      <w:r w:rsidR="00AA4D85">
        <w:rPr>
          <w:sz w:val="24"/>
          <w:szCs w:val="24"/>
          <w:u w:val="single"/>
        </w:rPr>
        <w:t>2</w:t>
      </w:r>
      <w:r w:rsidR="007607E3">
        <w:rPr>
          <w:sz w:val="24"/>
          <w:szCs w:val="24"/>
          <w:u w:val="single"/>
        </w:rPr>
        <w:t xml:space="preserve"> </w:t>
      </w:r>
      <w:r w:rsidR="00AA4D85">
        <w:rPr>
          <w:sz w:val="24"/>
          <w:szCs w:val="24"/>
          <w:u w:val="single"/>
        </w:rPr>
        <w:t>Менеджмент</w:t>
      </w:r>
      <w:r w:rsidRPr="00961E8D">
        <w:rPr>
          <w:sz w:val="24"/>
          <w:szCs w:val="24"/>
        </w:rPr>
        <w:t>___</w:t>
      </w:r>
      <w:r w:rsidR="00096BC6">
        <w:rPr>
          <w:sz w:val="24"/>
          <w:szCs w:val="24"/>
        </w:rPr>
        <w:t>__</w:t>
      </w:r>
      <w:r w:rsidR="00F46EA8">
        <w:rPr>
          <w:sz w:val="24"/>
          <w:szCs w:val="24"/>
        </w:rPr>
        <w:t>____</w:t>
      </w:r>
      <w:r w:rsidR="00096BC6">
        <w:rPr>
          <w:sz w:val="24"/>
          <w:szCs w:val="24"/>
        </w:rPr>
        <w:t>___________________</w:t>
      </w:r>
      <w:r w:rsidR="00C602A2">
        <w:rPr>
          <w:sz w:val="24"/>
          <w:szCs w:val="24"/>
        </w:rPr>
        <w:t>__</w:t>
      </w:r>
      <w:r w:rsidR="00096BC6">
        <w:rPr>
          <w:sz w:val="24"/>
          <w:szCs w:val="24"/>
        </w:rPr>
        <w:t>__</w:t>
      </w:r>
      <w:r w:rsidRPr="00961E8D">
        <w:rPr>
          <w:sz w:val="24"/>
          <w:szCs w:val="24"/>
        </w:rPr>
        <w:t>___</w:t>
      </w:r>
      <w:r w:rsidR="00CC18A2">
        <w:rPr>
          <w:sz w:val="24"/>
          <w:szCs w:val="24"/>
        </w:rPr>
        <w:t>_</w:t>
      </w:r>
      <w:r w:rsidRPr="00961E8D">
        <w:rPr>
          <w:sz w:val="24"/>
          <w:szCs w:val="24"/>
        </w:rPr>
        <w:t>,</w:t>
      </w:r>
    </w:p>
    <w:p w:rsidR="008A6864" w:rsidRPr="00732A87" w:rsidRDefault="008A6864" w:rsidP="008A6864">
      <w:pPr>
        <w:pStyle w:val="a8"/>
        <w:jc w:val="center"/>
        <w:rPr>
          <w:rFonts w:ascii="Times New Roman" w:hAnsi="Times New Roman"/>
          <w:sz w:val="18"/>
          <w:szCs w:val="18"/>
        </w:rPr>
      </w:pPr>
      <w:r w:rsidRPr="00732A87">
        <w:rPr>
          <w:rFonts w:ascii="Times New Roman" w:hAnsi="Times New Roman"/>
          <w:sz w:val="18"/>
          <w:szCs w:val="18"/>
        </w:rPr>
        <w:t>(код направления (специальности), наименование)</w:t>
      </w:r>
    </w:p>
    <w:p w:rsidR="008A6864" w:rsidRDefault="008A6864" w:rsidP="008A6864">
      <w:pPr>
        <w:pStyle w:val="a8"/>
        <w:spacing w:after="0" w:line="360" w:lineRule="auto"/>
        <w:ind w:left="709"/>
        <w:jc w:val="both"/>
        <w:rPr>
          <w:rFonts w:ascii="Times New Roman" w:hAnsi="Times New Roman"/>
          <w:sz w:val="24"/>
          <w:szCs w:val="24"/>
        </w:rPr>
      </w:pPr>
    </w:p>
    <w:p w:rsidR="008A6864" w:rsidRPr="00961E8D" w:rsidRDefault="008A6864" w:rsidP="008A6864">
      <w:pPr>
        <w:spacing w:line="360" w:lineRule="auto"/>
        <w:jc w:val="both"/>
        <w:rPr>
          <w:sz w:val="28"/>
          <w:szCs w:val="28"/>
        </w:rPr>
      </w:pPr>
      <w:r w:rsidRPr="00961E8D">
        <w:rPr>
          <w:sz w:val="28"/>
          <w:szCs w:val="28"/>
        </w:rPr>
        <w:t xml:space="preserve">Рассмотрены и одобрены на заседании кафедры </w:t>
      </w:r>
      <w:r w:rsidRPr="00FC2887">
        <w:rPr>
          <w:sz w:val="28"/>
          <w:szCs w:val="28"/>
        </w:rPr>
        <w:t>«</w:t>
      </w:r>
      <w:proofErr w:type="spellStart"/>
      <w:r w:rsidR="00096BC6" w:rsidRPr="00FC2887">
        <w:rPr>
          <w:sz w:val="28"/>
          <w:szCs w:val="28"/>
        </w:rPr>
        <w:t>ЭиУ</w:t>
      </w:r>
      <w:proofErr w:type="spellEnd"/>
      <w:r w:rsidRPr="00FC2887">
        <w:rPr>
          <w:sz w:val="28"/>
          <w:szCs w:val="28"/>
        </w:rPr>
        <w:t>»</w:t>
      </w:r>
      <w:r w:rsidRPr="00961E8D">
        <w:rPr>
          <w:sz w:val="28"/>
          <w:szCs w:val="28"/>
        </w:rPr>
        <w:t xml:space="preserve"> протокол № _</w:t>
      </w:r>
      <w:r w:rsidR="00096BC6">
        <w:rPr>
          <w:sz w:val="28"/>
          <w:szCs w:val="28"/>
          <w:u w:val="single"/>
        </w:rPr>
        <w:t>1</w:t>
      </w:r>
      <w:r w:rsidR="0081472B">
        <w:rPr>
          <w:sz w:val="28"/>
          <w:szCs w:val="28"/>
          <w:u w:val="single"/>
        </w:rPr>
        <w:t>2</w:t>
      </w:r>
      <w:r w:rsidR="00096BC6">
        <w:rPr>
          <w:sz w:val="28"/>
          <w:szCs w:val="28"/>
        </w:rPr>
        <w:t>_</w:t>
      </w:r>
      <w:r>
        <w:rPr>
          <w:sz w:val="28"/>
          <w:szCs w:val="28"/>
        </w:rPr>
        <w:br/>
      </w:r>
      <w:r w:rsidR="00096BC6">
        <w:rPr>
          <w:sz w:val="28"/>
          <w:szCs w:val="28"/>
        </w:rPr>
        <w:t>от «</w:t>
      </w:r>
      <w:r w:rsidR="00882549">
        <w:rPr>
          <w:sz w:val="28"/>
          <w:szCs w:val="28"/>
          <w:u w:val="single"/>
        </w:rPr>
        <w:t>0</w:t>
      </w:r>
      <w:r w:rsidR="0081472B">
        <w:rPr>
          <w:sz w:val="28"/>
          <w:szCs w:val="28"/>
          <w:u w:val="single"/>
        </w:rPr>
        <w:t>3</w:t>
      </w:r>
      <w:r w:rsidR="00096BC6">
        <w:rPr>
          <w:sz w:val="28"/>
          <w:szCs w:val="28"/>
        </w:rPr>
        <w:t>» ___</w:t>
      </w:r>
      <w:r w:rsidR="00096BC6">
        <w:rPr>
          <w:sz w:val="28"/>
          <w:szCs w:val="28"/>
          <w:u w:val="single"/>
        </w:rPr>
        <w:t>0</w:t>
      </w:r>
      <w:r w:rsidR="00882549">
        <w:rPr>
          <w:sz w:val="28"/>
          <w:szCs w:val="28"/>
          <w:u w:val="single"/>
        </w:rPr>
        <w:t>7</w:t>
      </w:r>
      <w:r w:rsidR="00096BC6">
        <w:rPr>
          <w:sz w:val="28"/>
          <w:szCs w:val="28"/>
        </w:rPr>
        <w:t xml:space="preserve">____ </w:t>
      </w:r>
      <w:r w:rsidR="003F5EDD">
        <w:rPr>
          <w:sz w:val="28"/>
          <w:szCs w:val="28"/>
        </w:rPr>
        <w:t>2021</w:t>
      </w:r>
      <w:r w:rsidRPr="00961E8D">
        <w:rPr>
          <w:sz w:val="28"/>
          <w:szCs w:val="28"/>
        </w:rPr>
        <w:t xml:space="preserve"> г</w:t>
      </w:r>
    </w:p>
    <w:p w:rsidR="008A6864" w:rsidRDefault="008A6864" w:rsidP="008A6864">
      <w:pPr>
        <w:rPr>
          <w:sz w:val="28"/>
          <w:szCs w:val="28"/>
        </w:rPr>
      </w:pPr>
    </w:p>
    <w:p w:rsidR="008A6864" w:rsidRPr="00961E8D" w:rsidRDefault="008A6864" w:rsidP="008A6864">
      <w:pPr>
        <w:rPr>
          <w:sz w:val="28"/>
          <w:szCs w:val="28"/>
        </w:rPr>
      </w:pPr>
      <w:r w:rsidRPr="00961E8D">
        <w:rPr>
          <w:sz w:val="28"/>
          <w:szCs w:val="28"/>
        </w:rPr>
        <w:t>Разработчики оценочных материалов (оценочных средств)</w:t>
      </w:r>
    </w:p>
    <w:p w:rsidR="008A6864" w:rsidRPr="00961E8D" w:rsidRDefault="00FC2887" w:rsidP="008A6864">
      <w:pPr>
        <w:rPr>
          <w:sz w:val="28"/>
          <w:szCs w:val="28"/>
        </w:rPr>
      </w:pPr>
      <w:r>
        <w:rPr>
          <w:sz w:val="28"/>
          <w:szCs w:val="28"/>
        </w:rPr>
        <w:t>Доцент</w:t>
      </w:r>
      <w:r w:rsidR="008A6864" w:rsidRPr="00961E8D">
        <w:rPr>
          <w:sz w:val="28"/>
          <w:szCs w:val="28"/>
        </w:rPr>
        <w:t xml:space="preserve">                   </w:t>
      </w:r>
      <w:r w:rsidR="00096BC6">
        <w:rPr>
          <w:sz w:val="28"/>
          <w:szCs w:val="28"/>
        </w:rPr>
        <w:t xml:space="preserve">          </w:t>
      </w:r>
      <w:r w:rsidR="008A6864" w:rsidRPr="00961E8D">
        <w:rPr>
          <w:sz w:val="28"/>
          <w:szCs w:val="28"/>
        </w:rPr>
        <w:t xml:space="preserve"> </w:t>
      </w:r>
      <w:r w:rsidR="00096BC6">
        <w:rPr>
          <w:sz w:val="28"/>
          <w:szCs w:val="28"/>
        </w:rPr>
        <w:t xml:space="preserve">      ___________________ </w:t>
      </w:r>
      <w:r w:rsidR="008629AF">
        <w:rPr>
          <w:sz w:val="28"/>
          <w:szCs w:val="28"/>
        </w:rPr>
        <w:t>Д</w:t>
      </w:r>
      <w:r>
        <w:rPr>
          <w:sz w:val="28"/>
          <w:szCs w:val="28"/>
        </w:rPr>
        <w:t>.</w:t>
      </w:r>
      <w:r w:rsidR="008629AF">
        <w:rPr>
          <w:sz w:val="28"/>
          <w:szCs w:val="28"/>
        </w:rPr>
        <w:t>В</w:t>
      </w:r>
      <w:r>
        <w:rPr>
          <w:sz w:val="28"/>
          <w:szCs w:val="28"/>
        </w:rPr>
        <w:t xml:space="preserve">. </w:t>
      </w:r>
      <w:r w:rsidR="008629AF">
        <w:rPr>
          <w:sz w:val="28"/>
          <w:szCs w:val="28"/>
        </w:rPr>
        <w:t>Валентейчик</w:t>
      </w:r>
    </w:p>
    <w:p w:rsidR="008A6864" w:rsidRPr="00961E8D" w:rsidRDefault="008A6864" w:rsidP="008A6864">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61E8D">
        <w:t>подпись</w:t>
      </w:r>
    </w:p>
    <w:p w:rsidR="008A6864" w:rsidRPr="00961E8D" w:rsidRDefault="00096BC6" w:rsidP="008A6864">
      <w:pPr>
        <w:ind w:left="4248" w:firstLine="708"/>
        <w:rPr>
          <w:sz w:val="28"/>
          <w:szCs w:val="28"/>
        </w:rPr>
      </w:pPr>
      <w:r>
        <w:rPr>
          <w:sz w:val="28"/>
          <w:szCs w:val="28"/>
        </w:rPr>
        <w:t xml:space="preserve">«___» ________________ </w:t>
      </w:r>
      <w:r w:rsidR="003F5EDD">
        <w:rPr>
          <w:sz w:val="28"/>
          <w:szCs w:val="28"/>
        </w:rPr>
        <w:t>2021</w:t>
      </w:r>
      <w:r w:rsidR="008A6864" w:rsidRPr="00961E8D">
        <w:rPr>
          <w:sz w:val="28"/>
          <w:szCs w:val="28"/>
        </w:rPr>
        <w:t xml:space="preserve"> г.</w:t>
      </w:r>
    </w:p>
    <w:p w:rsidR="00FC2887" w:rsidRDefault="00FC2887" w:rsidP="008A6864">
      <w:pPr>
        <w:rPr>
          <w:sz w:val="28"/>
          <w:szCs w:val="28"/>
        </w:rPr>
      </w:pPr>
    </w:p>
    <w:p w:rsidR="008A6864" w:rsidRPr="00961E8D" w:rsidRDefault="008A6864" w:rsidP="008A6864">
      <w:pPr>
        <w:rPr>
          <w:sz w:val="28"/>
          <w:szCs w:val="28"/>
        </w:rPr>
      </w:pPr>
      <w:r w:rsidRPr="00961E8D">
        <w:rPr>
          <w:sz w:val="28"/>
          <w:szCs w:val="28"/>
        </w:rPr>
        <w:t>Должность                           ___________________ И.О.Ф.</w:t>
      </w:r>
    </w:p>
    <w:p w:rsidR="008A6864" w:rsidRPr="00961E8D" w:rsidRDefault="008A6864" w:rsidP="008A6864">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61E8D">
        <w:t>подпись</w:t>
      </w:r>
    </w:p>
    <w:p w:rsidR="008A6864" w:rsidRPr="00961E8D" w:rsidRDefault="008A6864" w:rsidP="008A6864">
      <w:pPr>
        <w:ind w:left="4248" w:firstLine="708"/>
        <w:rPr>
          <w:sz w:val="28"/>
          <w:szCs w:val="28"/>
        </w:rPr>
      </w:pPr>
      <w:r w:rsidRPr="00961E8D">
        <w:rPr>
          <w:sz w:val="28"/>
          <w:szCs w:val="28"/>
        </w:rPr>
        <w:t>«___» ________________ 20__ г.</w:t>
      </w:r>
    </w:p>
    <w:p w:rsidR="008A6864" w:rsidRPr="00961E8D" w:rsidRDefault="008A6864" w:rsidP="008A6864">
      <w:pPr>
        <w:jc w:val="both"/>
        <w:rPr>
          <w:sz w:val="28"/>
          <w:szCs w:val="28"/>
        </w:rPr>
      </w:pPr>
    </w:p>
    <w:p w:rsidR="008A6864" w:rsidRPr="00961E8D" w:rsidRDefault="008A6864" w:rsidP="008A6864">
      <w:pPr>
        <w:jc w:val="both"/>
        <w:rPr>
          <w:sz w:val="28"/>
          <w:szCs w:val="28"/>
        </w:rPr>
      </w:pPr>
    </w:p>
    <w:p w:rsidR="008A6864" w:rsidRPr="00961E8D" w:rsidRDefault="008A6864" w:rsidP="008A6864">
      <w:pPr>
        <w:jc w:val="both"/>
        <w:rPr>
          <w:sz w:val="28"/>
          <w:szCs w:val="28"/>
        </w:rPr>
      </w:pPr>
      <w:r w:rsidRPr="00961E8D">
        <w:rPr>
          <w:sz w:val="28"/>
          <w:szCs w:val="28"/>
        </w:rPr>
        <w:t>Зав</w:t>
      </w:r>
      <w:r>
        <w:rPr>
          <w:sz w:val="28"/>
          <w:szCs w:val="28"/>
        </w:rPr>
        <w:t>едующий</w:t>
      </w:r>
      <w:r w:rsidRPr="00961E8D">
        <w:rPr>
          <w:sz w:val="28"/>
          <w:szCs w:val="28"/>
        </w:rPr>
        <w:t xml:space="preserve"> кафедрой      </w:t>
      </w:r>
      <w:r>
        <w:rPr>
          <w:sz w:val="28"/>
          <w:szCs w:val="28"/>
        </w:rPr>
        <w:t xml:space="preserve">     </w:t>
      </w:r>
      <w:r w:rsidR="00096BC6">
        <w:rPr>
          <w:sz w:val="28"/>
          <w:szCs w:val="28"/>
        </w:rPr>
        <w:t xml:space="preserve">       __________________ М.Ю. Диканов</w:t>
      </w:r>
    </w:p>
    <w:p w:rsidR="008A6864" w:rsidRPr="00961E8D" w:rsidRDefault="008A6864" w:rsidP="008A6864">
      <w:pPr>
        <w:ind w:firstLine="708"/>
        <w:jc w:val="both"/>
      </w:pPr>
      <w:r>
        <w:rPr>
          <w:sz w:val="28"/>
          <w:szCs w:val="28"/>
        </w:rPr>
        <w:tab/>
      </w:r>
      <w:r>
        <w:rPr>
          <w:sz w:val="28"/>
          <w:szCs w:val="28"/>
        </w:rPr>
        <w:tab/>
      </w:r>
      <w:r>
        <w:rPr>
          <w:sz w:val="28"/>
          <w:szCs w:val="28"/>
        </w:rPr>
        <w:tab/>
      </w:r>
      <w:r>
        <w:rPr>
          <w:sz w:val="28"/>
          <w:szCs w:val="28"/>
        </w:rPr>
        <w:tab/>
      </w:r>
      <w:r>
        <w:rPr>
          <w:sz w:val="28"/>
          <w:szCs w:val="28"/>
        </w:rPr>
        <w:tab/>
      </w:r>
      <w:r w:rsidRPr="00961E8D">
        <w:t>подпись</w:t>
      </w:r>
    </w:p>
    <w:p w:rsidR="008A6864" w:rsidRPr="00961E8D" w:rsidRDefault="00096BC6" w:rsidP="008A6864">
      <w:pPr>
        <w:ind w:left="4248" w:firstLine="708"/>
        <w:rPr>
          <w:sz w:val="28"/>
          <w:szCs w:val="28"/>
        </w:rPr>
      </w:pPr>
      <w:r>
        <w:rPr>
          <w:sz w:val="28"/>
          <w:szCs w:val="28"/>
        </w:rPr>
        <w:t xml:space="preserve">«___» ________________ </w:t>
      </w:r>
      <w:r w:rsidR="003F5EDD">
        <w:rPr>
          <w:sz w:val="28"/>
          <w:szCs w:val="28"/>
        </w:rPr>
        <w:t>2021</w:t>
      </w:r>
      <w:r w:rsidR="008A6864" w:rsidRPr="00961E8D">
        <w:rPr>
          <w:sz w:val="28"/>
          <w:szCs w:val="28"/>
        </w:rPr>
        <w:t xml:space="preserve"> г.</w:t>
      </w:r>
    </w:p>
    <w:p w:rsidR="008A6864" w:rsidRDefault="008A6864" w:rsidP="008A6864">
      <w:pPr>
        <w:rPr>
          <w:sz w:val="28"/>
          <w:szCs w:val="28"/>
        </w:rPr>
      </w:pPr>
    </w:p>
    <w:p w:rsidR="0081472B" w:rsidRDefault="0081472B" w:rsidP="0081472B">
      <w:pPr>
        <w:rPr>
          <w:b/>
          <w:bCs/>
          <w:sz w:val="28"/>
          <w:szCs w:val="28"/>
        </w:rPr>
      </w:pPr>
      <w:r w:rsidRPr="00C16279">
        <w:rPr>
          <w:b/>
          <w:bCs/>
          <w:sz w:val="28"/>
          <w:szCs w:val="28"/>
        </w:rPr>
        <w:t>Согласовано:</w:t>
      </w:r>
    </w:p>
    <w:p w:rsidR="0081472B" w:rsidRPr="00C16279" w:rsidRDefault="0081472B" w:rsidP="0081472B">
      <w:pPr>
        <w:rPr>
          <w:b/>
          <w:bCs/>
          <w:sz w:val="28"/>
          <w:szCs w:val="28"/>
        </w:rPr>
      </w:pPr>
    </w:p>
    <w:p w:rsidR="0081472B" w:rsidRPr="00586FD4" w:rsidRDefault="0081472B" w:rsidP="0081472B">
      <w:pPr>
        <w:rPr>
          <w:sz w:val="28"/>
          <w:szCs w:val="28"/>
        </w:rPr>
      </w:pPr>
      <w:r w:rsidRPr="00586FD4">
        <w:rPr>
          <w:sz w:val="28"/>
          <w:szCs w:val="28"/>
        </w:rPr>
        <w:t xml:space="preserve">Представитель работодателя </w:t>
      </w:r>
    </w:p>
    <w:p w:rsidR="0081472B" w:rsidRPr="00BE5F8E" w:rsidRDefault="0081472B" w:rsidP="0081472B">
      <w:pPr>
        <w:jc w:val="both"/>
        <w:rPr>
          <w:sz w:val="28"/>
          <w:szCs w:val="24"/>
        </w:rPr>
      </w:pPr>
      <w:r w:rsidRPr="00BE5F8E">
        <w:rPr>
          <w:sz w:val="28"/>
          <w:szCs w:val="24"/>
        </w:rPr>
        <w:t>Управляющий дополнительного офиса</w:t>
      </w:r>
    </w:p>
    <w:p w:rsidR="0081472B" w:rsidRPr="00BE5F8E" w:rsidRDefault="0081472B" w:rsidP="0081472B">
      <w:pPr>
        <w:jc w:val="both"/>
        <w:rPr>
          <w:sz w:val="28"/>
          <w:szCs w:val="24"/>
        </w:rPr>
      </w:pPr>
      <w:r w:rsidRPr="00BE5F8E">
        <w:rPr>
          <w:sz w:val="28"/>
          <w:szCs w:val="24"/>
        </w:rPr>
        <w:t xml:space="preserve">«На Энтузиастов»   Филиала Ростовский №2 </w:t>
      </w:r>
    </w:p>
    <w:p w:rsidR="0081472B" w:rsidRPr="00BE5F8E" w:rsidRDefault="0081472B" w:rsidP="0081472B">
      <w:pPr>
        <w:jc w:val="both"/>
        <w:rPr>
          <w:sz w:val="28"/>
          <w:szCs w:val="24"/>
        </w:rPr>
      </w:pPr>
      <w:r w:rsidRPr="00BE5F8E">
        <w:rPr>
          <w:sz w:val="28"/>
          <w:szCs w:val="24"/>
        </w:rPr>
        <w:t>ПАО Банк " ФК Открытие"</w:t>
      </w:r>
      <w:r w:rsidRPr="00BE5F8E">
        <w:rPr>
          <w:sz w:val="28"/>
          <w:szCs w:val="24"/>
        </w:rPr>
        <w:tab/>
      </w:r>
      <w:r w:rsidRPr="00BE5F8E">
        <w:rPr>
          <w:sz w:val="28"/>
          <w:szCs w:val="24"/>
        </w:rPr>
        <w:tab/>
      </w:r>
      <w:r w:rsidRPr="00BE5F8E">
        <w:rPr>
          <w:sz w:val="28"/>
          <w:szCs w:val="24"/>
        </w:rPr>
        <w:tab/>
        <w:t xml:space="preserve">    __________________ Губарев Д.Г.</w:t>
      </w:r>
    </w:p>
    <w:p w:rsidR="0081472B" w:rsidRPr="00BE5F8E" w:rsidRDefault="0081472B" w:rsidP="0081472B">
      <w:pPr>
        <w:jc w:val="both"/>
        <w:rPr>
          <w:sz w:val="28"/>
          <w:szCs w:val="24"/>
        </w:rPr>
      </w:pP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t xml:space="preserve">   </w:t>
      </w:r>
      <w:r>
        <w:rPr>
          <w:sz w:val="28"/>
          <w:szCs w:val="24"/>
        </w:rPr>
        <w:t xml:space="preserve">   </w:t>
      </w:r>
      <w:r w:rsidRPr="00BE5F8E">
        <w:rPr>
          <w:sz w:val="28"/>
          <w:szCs w:val="24"/>
        </w:rPr>
        <w:t xml:space="preserve">                    </w:t>
      </w:r>
      <w:r w:rsidRPr="0016273F">
        <w:rPr>
          <w:szCs w:val="24"/>
        </w:rPr>
        <w:t>подпись</w:t>
      </w:r>
    </w:p>
    <w:p w:rsidR="0081472B" w:rsidRPr="00BE5F8E" w:rsidRDefault="0081472B" w:rsidP="0081472B">
      <w:pPr>
        <w:ind w:left="4248"/>
        <w:rPr>
          <w:sz w:val="28"/>
          <w:szCs w:val="24"/>
        </w:rPr>
      </w:pPr>
      <w:r w:rsidRPr="00325ADC">
        <w:rPr>
          <w:sz w:val="28"/>
          <w:szCs w:val="28"/>
        </w:rPr>
        <w:t>«</w:t>
      </w:r>
      <w:r w:rsidRPr="007E4363">
        <w:rPr>
          <w:sz w:val="28"/>
          <w:szCs w:val="28"/>
        </w:rPr>
        <w:t>05</w:t>
      </w:r>
      <w:r w:rsidRPr="00325ADC">
        <w:rPr>
          <w:sz w:val="28"/>
          <w:szCs w:val="28"/>
        </w:rPr>
        <w:t>» ______</w:t>
      </w:r>
      <w:r w:rsidRPr="007E4363">
        <w:rPr>
          <w:sz w:val="28"/>
          <w:szCs w:val="28"/>
          <w:u w:val="single"/>
        </w:rPr>
        <w:t>07</w:t>
      </w:r>
      <w:r w:rsidRPr="00325ADC">
        <w:rPr>
          <w:sz w:val="28"/>
          <w:szCs w:val="28"/>
        </w:rPr>
        <w:t xml:space="preserve">______ </w:t>
      </w:r>
      <w:r w:rsidR="003F5EDD">
        <w:rPr>
          <w:sz w:val="28"/>
          <w:szCs w:val="28"/>
        </w:rPr>
        <w:t>2021</w:t>
      </w:r>
      <w:r w:rsidRPr="007E4363">
        <w:rPr>
          <w:sz w:val="28"/>
          <w:szCs w:val="28"/>
        </w:rPr>
        <w:t xml:space="preserve"> </w:t>
      </w:r>
      <w:r w:rsidRPr="00325ADC">
        <w:rPr>
          <w:sz w:val="28"/>
          <w:szCs w:val="28"/>
        </w:rPr>
        <w:t>г.</w:t>
      </w:r>
    </w:p>
    <w:p w:rsidR="0081472B" w:rsidRPr="00BE5F8E" w:rsidRDefault="0081472B" w:rsidP="0081472B">
      <w:pPr>
        <w:ind w:left="4320"/>
        <w:rPr>
          <w:sz w:val="28"/>
          <w:szCs w:val="24"/>
        </w:rPr>
      </w:pPr>
    </w:p>
    <w:p w:rsidR="0081472B" w:rsidRPr="00BE5F8E" w:rsidRDefault="0081472B" w:rsidP="0081472B">
      <w:pPr>
        <w:jc w:val="right"/>
        <w:rPr>
          <w:sz w:val="28"/>
          <w:szCs w:val="24"/>
        </w:rPr>
      </w:pPr>
    </w:p>
    <w:p w:rsidR="0081472B" w:rsidRPr="00BE5F8E" w:rsidRDefault="0081472B" w:rsidP="0081472B">
      <w:pPr>
        <w:jc w:val="both"/>
        <w:rPr>
          <w:sz w:val="28"/>
          <w:szCs w:val="24"/>
        </w:rPr>
      </w:pPr>
      <w:r w:rsidRPr="00BE5F8E">
        <w:rPr>
          <w:sz w:val="28"/>
          <w:szCs w:val="24"/>
        </w:rPr>
        <w:t xml:space="preserve">Финансовый директор ООО «Мир обоев»  </w:t>
      </w:r>
      <w:r>
        <w:rPr>
          <w:sz w:val="28"/>
          <w:szCs w:val="24"/>
        </w:rPr>
        <w:t xml:space="preserve">  </w:t>
      </w:r>
      <w:r w:rsidRPr="00BE5F8E">
        <w:rPr>
          <w:sz w:val="28"/>
          <w:szCs w:val="24"/>
        </w:rPr>
        <w:t xml:space="preserve"> __________________ </w:t>
      </w:r>
      <w:proofErr w:type="spellStart"/>
      <w:r w:rsidRPr="00BE5F8E">
        <w:rPr>
          <w:sz w:val="28"/>
          <w:szCs w:val="24"/>
        </w:rPr>
        <w:t>Путанашенко</w:t>
      </w:r>
      <w:proofErr w:type="spellEnd"/>
      <w:r w:rsidRPr="00BE5F8E">
        <w:rPr>
          <w:sz w:val="28"/>
          <w:szCs w:val="24"/>
        </w:rPr>
        <w:t xml:space="preserve"> Т.С.</w:t>
      </w:r>
    </w:p>
    <w:p w:rsidR="0081472B" w:rsidRPr="00BE5F8E" w:rsidRDefault="0081472B" w:rsidP="0081472B">
      <w:pPr>
        <w:jc w:val="both"/>
        <w:rPr>
          <w:sz w:val="28"/>
          <w:szCs w:val="24"/>
        </w:rPr>
      </w:pP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t xml:space="preserve">       </w:t>
      </w:r>
      <w:r>
        <w:rPr>
          <w:sz w:val="28"/>
          <w:szCs w:val="24"/>
        </w:rPr>
        <w:t xml:space="preserve">   </w:t>
      </w:r>
      <w:r w:rsidRPr="00BE5F8E">
        <w:rPr>
          <w:sz w:val="28"/>
          <w:szCs w:val="24"/>
        </w:rPr>
        <w:t xml:space="preserve">  </w:t>
      </w:r>
      <w:r w:rsidRPr="0081472B">
        <w:rPr>
          <w:sz w:val="28"/>
          <w:szCs w:val="24"/>
        </w:rPr>
        <w:t xml:space="preserve"> </w:t>
      </w:r>
      <w:r w:rsidRPr="00BE5F8E">
        <w:rPr>
          <w:sz w:val="28"/>
          <w:szCs w:val="24"/>
        </w:rPr>
        <w:t xml:space="preserve">             </w:t>
      </w:r>
      <w:r w:rsidRPr="0016273F">
        <w:rPr>
          <w:szCs w:val="24"/>
        </w:rPr>
        <w:t>подпись</w:t>
      </w:r>
    </w:p>
    <w:p w:rsidR="0081472B" w:rsidRPr="00BE5F8E" w:rsidRDefault="0081472B" w:rsidP="0081472B">
      <w:pPr>
        <w:ind w:left="4248"/>
        <w:rPr>
          <w:sz w:val="28"/>
          <w:szCs w:val="24"/>
        </w:rPr>
      </w:pPr>
      <w:r w:rsidRPr="00325ADC">
        <w:rPr>
          <w:sz w:val="28"/>
          <w:szCs w:val="28"/>
        </w:rPr>
        <w:t>«</w:t>
      </w:r>
      <w:r w:rsidRPr="007E4363">
        <w:rPr>
          <w:sz w:val="28"/>
          <w:szCs w:val="28"/>
        </w:rPr>
        <w:t>05</w:t>
      </w:r>
      <w:r w:rsidRPr="00325ADC">
        <w:rPr>
          <w:sz w:val="28"/>
          <w:szCs w:val="28"/>
        </w:rPr>
        <w:t>» ______</w:t>
      </w:r>
      <w:r w:rsidRPr="007E4363">
        <w:rPr>
          <w:sz w:val="28"/>
          <w:szCs w:val="28"/>
          <w:u w:val="single"/>
        </w:rPr>
        <w:t>07</w:t>
      </w:r>
      <w:r w:rsidRPr="00325ADC">
        <w:rPr>
          <w:sz w:val="28"/>
          <w:szCs w:val="28"/>
        </w:rPr>
        <w:t xml:space="preserve">______ </w:t>
      </w:r>
      <w:r w:rsidR="003F5EDD">
        <w:rPr>
          <w:sz w:val="28"/>
          <w:szCs w:val="28"/>
        </w:rPr>
        <w:t>2021</w:t>
      </w:r>
      <w:r w:rsidRPr="007E4363">
        <w:rPr>
          <w:sz w:val="28"/>
          <w:szCs w:val="28"/>
        </w:rPr>
        <w:t xml:space="preserve"> </w:t>
      </w:r>
      <w:r w:rsidRPr="00325ADC">
        <w:rPr>
          <w:sz w:val="28"/>
          <w:szCs w:val="28"/>
        </w:rPr>
        <w:t>г.</w:t>
      </w:r>
    </w:p>
    <w:p w:rsidR="008A6864" w:rsidRPr="00961E8D" w:rsidRDefault="008A6864" w:rsidP="008A6864">
      <w:pPr>
        <w:ind w:left="4320" w:firstLine="720"/>
      </w:pPr>
    </w:p>
    <w:p w:rsidR="006562A4" w:rsidRPr="00555ACE" w:rsidRDefault="006562A4" w:rsidP="008A6864">
      <w:pPr>
        <w:jc w:val="right"/>
        <w:rPr>
          <w:sz w:val="28"/>
          <w:szCs w:val="28"/>
        </w:rPr>
      </w:pPr>
    </w:p>
    <w:p w:rsidR="006562A4" w:rsidRPr="00555ACE" w:rsidRDefault="006562A4" w:rsidP="008A6864">
      <w:pPr>
        <w:jc w:val="right"/>
        <w:rPr>
          <w:sz w:val="28"/>
          <w:szCs w:val="28"/>
        </w:rPr>
      </w:pPr>
    </w:p>
    <w:p w:rsidR="006562A4" w:rsidRPr="00555ACE" w:rsidRDefault="006562A4" w:rsidP="008A6864">
      <w:pPr>
        <w:jc w:val="right"/>
        <w:rPr>
          <w:sz w:val="28"/>
          <w:szCs w:val="28"/>
        </w:rPr>
      </w:pPr>
    </w:p>
    <w:p w:rsidR="008A6864" w:rsidRDefault="008A6864" w:rsidP="008A6864">
      <w:pPr>
        <w:jc w:val="right"/>
        <w:rPr>
          <w:sz w:val="28"/>
          <w:szCs w:val="28"/>
        </w:rPr>
      </w:pPr>
      <w:r>
        <w:rPr>
          <w:sz w:val="28"/>
          <w:szCs w:val="28"/>
        </w:rPr>
        <w:br w:type="page"/>
      </w:r>
    </w:p>
    <w:p w:rsidR="008A6864" w:rsidRPr="00A706F6" w:rsidRDefault="008A6864" w:rsidP="008A6864">
      <w:pPr>
        <w:jc w:val="center"/>
        <w:rPr>
          <w:b/>
          <w:sz w:val="28"/>
          <w:szCs w:val="28"/>
        </w:rPr>
      </w:pPr>
      <w:r w:rsidRPr="00A706F6">
        <w:rPr>
          <w:b/>
          <w:sz w:val="28"/>
          <w:szCs w:val="28"/>
        </w:rPr>
        <w:lastRenderedPageBreak/>
        <w:t>Лист визирования оценочных материалов (оценочных средств)</w:t>
      </w:r>
    </w:p>
    <w:p w:rsidR="008A6864" w:rsidRPr="00A706F6" w:rsidRDefault="008A6864" w:rsidP="008A6864">
      <w:pPr>
        <w:jc w:val="center"/>
        <w:rPr>
          <w:b/>
          <w:sz w:val="28"/>
          <w:szCs w:val="28"/>
        </w:rPr>
      </w:pPr>
      <w:r w:rsidRPr="00A706F6">
        <w:rPr>
          <w:b/>
          <w:sz w:val="28"/>
          <w:szCs w:val="28"/>
        </w:rPr>
        <w:t>на очередной учебный год</w:t>
      </w:r>
    </w:p>
    <w:p w:rsidR="008A6864" w:rsidRDefault="008A6864" w:rsidP="008A6864">
      <w:pPr>
        <w:jc w:val="center"/>
        <w:rPr>
          <w:sz w:val="28"/>
          <w:szCs w:val="28"/>
        </w:rPr>
      </w:pPr>
    </w:p>
    <w:p w:rsidR="008A6864" w:rsidRPr="00CF380B" w:rsidRDefault="008A6864" w:rsidP="00FC2887">
      <w:pPr>
        <w:ind w:firstLine="708"/>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AA4D85">
        <w:rPr>
          <w:sz w:val="28"/>
          <w:szCs w:val="28"/>
        </w:rPr>
        <w:t>Инновационный менеджмент</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w:t>
      </w:r>
      <w:r w:rsidR="003F5EDD">
        <w:rPr>
          <w:sz w:val="28"/>
          <w:szCs w:val="28"/>
        </w:rPr>
        <w:t>21</w:t>
      </w:r>
      <w:r w:rsidR="008629AF">
        <w:rPr>
          <w:sz w:val="28"/>
          <w:szCs w:val="28"/>
        </w:rPr>
        <w:t xml:space="preserve"> </w:t>
      </w:r>
      <w:r w:rsidRPr="00CF380B">
        <w:rPr>
          <w:sz w:val="28"/>
          <w:szCs w:val="28"/>
        </w:rPr>
        <w:t xml:space="preserve">- </w:t>
      </w:r>
      <w:r w:rsidR="003F5EDD">
        <w:rPr>
          <w:sz w:val="28"/>
          <w:szCs w:val="28"/>
        </w:rPr>
        <w:t>2022</w:t>
      </w:r>
      <w:r w:rsidRPr="00CF380B">
        <w:rPr>
          <w:sz w:val="28"/>
          <w:szCs w:val="28"/>
        </w:rPr>
        <w:t xml:space="preserve"> учебный год.</w:t>
      </w:r>
    </w:p>
    <w:p w:rsidR="008A6864" w:rsidRPr="00CF380B" w:rsidRDefault="008A6864" w:rsidP="008A6864">
      <w:pPr>
        <w:jc w:val="both"/>
        <w:rPr>
          <w:sz w:val="28"/>
          <w:szCs w:val="28"/>
        </w:rPr>
      </w:pPr>
      <w:r>
        <w:rPr>
          <w:sz w:val="28"/>
          <w:szCs w:val="28"/>
        </w:rPr>
        <w:t>Протокол</w:t>
      </w:r>
      <w:r w:rsidRPr="00CF380B">
        <w:rPr>
          <w:sz w:val="28"/>
          <w:szCs w:val="28"/>
        </w:rPr>
        <w:t xml:space="preserve"> заседания кафедры «</w:t>
      </w:r>
      <w:proofErr w:type="spellStart"/>
      <w:r w:rsidR="00E464DA" w:rsidRPr="00E464DA">
        <w:rPr>
          <w:sz w:val="28"/>
          <w:szCs w:val="28"/>
        </w:rPr>
        <w:t>ЭиУ</w:t>
      </w:r>
      <w:proofErr w:type="spellEnd"/>
      <w:r w:rsidRPr="00CF380B">
        <w:rPr>
          <w:sz w:val="28"/>
          <w:szCs w:val="28"/>
        </w:rPr>
        <w:t>»</w:t>
      </w:r>
      <w:r>
        <w:rPr>
          <w:sz w:val="28"/>
          <w:szCs w:val="28"/>
        </w:rPr>
        <w:t xml:space="preserve"> </w:t>
      </w:r>
      <w:r w:rsidRPr="00CF380B">
        <w:rPr>
          <w:sz w:val="28"/>
          <w:szCs w:val="28"/>
        </w:rPr>
        <w:t>от «</w:t>
      </w:r>
      <w:r w:rsidR="00FC2887">
        <w:rPr>
          <w:sz w:val="28"/>
          <w:szCs w:val="28"/>
        </w:rPr>
        <w:t>28</w:t>
      </w:r>
      <w:r w:rsidRPr="00CF380B">
        <w:rPr>
          <w:sz w:val="28"/>
          <w:szCs w:val="28"/>
        </w:rPr>
        <w:t xml:space="preserve">» </w:t>
      </w:r>
      <w:r w:rsidR="00FC2887">
        <w:rPr>
          <w:sz w:val="28"/>
          <w:szCs w:val="28"/>
        </w:rPr>
        <w:t xml:space="preserve">августа </w:t>
      </w:r>
      <w:r w:rsidRPr="00CF380B">
        <w:rPr>
          <w:sz w:val="28"/>
          <w:szCs w:val="28"/>
        </w:rPr>
        <w:t xml:space="preserve"> </w:t>
      </w:r>
      <w:r w:rsidR="003F5EDD">
        <w:rPr>
          <w:sz w:val="28"/>
          <w:szCs w:val="28"/>
        </w:rPr>
        <w:t>2021</w:t>
      </w:r>
      <w:r w:rsidRPr="00CF380B">
        <w:rPr>
          <w:sz w:val="28"/>
          <w:szCs w:val="28"/>
        </w:rPr>
        <w:t xml:space="preserve"> г. № </w:t>
      </w:r>
      <w:r w:rsidR="00FC2887">
        <w:rPr>
          <w:sz w:val="28"/>
          <w:szCs w:val="28"/>
        </w:rPr>
        <w:t>1</w:t>
      </w:r>
    </w:p>
    <w:p w:rsidR="008A6864" w:rsidRPr="0027545E" w:rsidRDefault="008A6864" w:rsidP="008A6864">
      <w:pPr>
        <w:rPr>
          <w:sz w:val="28"/>
          <w:szCs w:val="28"/>
        </w:rPr>
      </w:pPr>
      <w:r w:rsidRPr="0027545E">
        <w:rPr>
          <w:sz w:val="28"/>
          <w:szCs w:val="28"/>
        </w:rPr>
        <w:t>Заведующий кафедрой «</w:t>
      </w:r>
      <w:proofErr w:type="spellStart"/>
      <w:r w:rsidR="00E464DA" w:rsidRPr="00E464DA">
        <w:rPr>
          <w:sz w:val="28"/>
          <w:szCs w:val="28"/>
        </w:rPr>
        <w:t>ЭиУ</w:t>
      </w:r>
      <w:proofErr w:type="spellEnd"/>
      <w:r w:rsidR="00E464DA">
        <w:rPr>
          <w:sz w:val="28"/>
          <w:szCs w:val="28"/>
        </w:rPr>
        <w:t xml:space="preserve">» __________________М.Ю. </w:t>
      </w:r>
      <w:proofErr w:type="spellStart"/>
      <w:r w:rsidR="00E464DA">
        <w:rPr>
          <w:sz w:val="28"/>
          <w:szCs w:val="28"/>
        </w:rPr>
        <w:t>Диканов</w:t>
      </w:r>
      <w:proofErr w:type="spellEnd"/>
    </w:p>
    <w:p w:rsidR="008A6864" w:rsidRPr="0027545E" w:rsidRDefault="008A6864" w:rsidP="008A6864">
      <w:pPr>
        <w:ind w:left="4248" w:firstLine="708"/>
        <w:rPr>
          <w:sz w:val="28"/>
          <w:szCs w:val="28"/>
        </w:rPr>
      </w:pPr>
      <w:r w:rsidRPr="0027545E">
        <w:rPr>
          <w:sz w:val="28"/>
          <w:szCs w:val="28"/>
        </w:rPr>
        <w:t>«____» _________20__ г.</w:t>
      </w:r>
    </w:p>
    <w:p w:rsidR="008A6864" w:rsidRPr="0027545E" w:rsidRDefault="008A6864" w:rsidP="008A6864">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sidR="00FC2887">
        <w:rPr>
          <w:sz w:val="28"/>
          <w:szCs w:val="28"/>
        </w:rPr>
        <w:t>«</w:t>
      </w:r>
      <w:r w:rsidR="00AA4D85">
        <w:rPr>
          <w:sz w:val="28"/>
          <w:szCs w:val="28"/>
        </w:rPr>
        <w:t>Инновационный менеджмент</w:t>
      </w:r>
      <w:r w:rsidR="00FC2887">
        <w:rPr>
          <w:sz w:val="28"/>
          <w:szCs w:val="28"/>
        </w:rPr>
        <w:t xml:space="preserve">» </w:t>
      </w:r>
      <w:r>
        <w:rPr>
          <w:sz w:val="28"/>
          <w:szCs w:val="28"/>
        </w:rPr>
        <w:t>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sidR="00FC2887">
        <w:rPr>
          <w:sz w:val="28"/>
          <w:szCs w:val="28"/>
        </w:rPr>
        <w:t>«</w:t>
      </w:r>
      <w:r w:rsidR="00AA4D85">
        <w:rPr>
          <w:sz w:val="28"/>
          <w:szCs w:val="28"/>
        </w:rPr>
        <w:t>Инновационный менеджмент</w:t>
      </w:r>
      <w:r w:rsidR="00FC2887">
        <w:rPr>
          <w:sz w:val="28"/>
          <w:szCs w:val="28"/>
        </w:rPr>
        <w:t>»</w:t>
      </w:r>
      <w:r w:rsidR="008629AF">
        <w:rPr>
          <w:sz w:val="28"/>
          <w:szCs w:val="28"/>
        </w:rPr>
        <w:t xml:space="preserve"> </w:t>
      </w:r>
      <w:r>
        <w:rPr>
          <w:sz w:val="28"/>
          <w:szCs w:val="28"/>
        </w:rPr>
        <w:t>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sidR="00FC2887">
        <w:rPr>
          <w:sz w:val="28"/>
          <w:szCs w:val="28"/>
        </w:rPr>
        <w:t>«</w:t>
      </w:r>
      <w:r w:rsidR="00AA4D85">
        <w:rPr>
          <w:sz w:val="28"/>
          <w:szCs w:val="28"/>
        </w:rPr>
        <w:t>Инновационный менеджмент</w:t>
      </w:r>
      <w:r w:rsidR="00FC2887">
        <w:rPr>
          <w:sz w:val="28"/>
          <w:szCs w:val="28"/>
        </w:rPr>
        <w:t>»</w:t>
      </w:r>
      <w:r w:rsidR="006C41CC">
        <w:rPr>
          <w:sz w:val="28"/>
          <w:szCs w:val="28"/>
        </w:rPr>
        <w:t xml:space="preserve"> </w:t>
      </w:r>
      <w:r>
        <w:rPr>
          <w:sz w:val="28"/>
          <w:szCs w:val="28"/>
        </w:rPr>
        <w:t>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8A6864" w:rsidRDefault="008A6864" w:rsidP="008A6864">
      <w:pPr>
        <w:jc w:val="right"/>
        <w:rPr>
          <w:sz w:val="28"/>
          <w:szCs w:val="28"/>
        </w:rPr>
      </w:pPr>
      <w:r>
        <w:rPr>
          <w:sz w:val="28"/>
          <w:szCs w:val="28"/>
        </w:rPr>
        <w:br w:type="page"/>
      </w:r>
    </w:p>
    <w:p w:rsidR="008A6864" w:rsidRPr="00EF7FDA" w:rsidRDefault="008A6864" w:rsidP="008A6864">
      <w:pPr>
        <w:jc w:val="center"/>
        <w:rPr>
          <w:sz w:val="24"/>
          <w:szCs w:val="24"/>
        </w:rPr>
      </w:pPr>
      <w:r w:rsidRPr="00EF7FDA">
        <w:rPr>
          <w:sz w:val="24"/>
          <w:szCs w:val="24"/>
        </w:rPr>
        <w:lastRenderedPageBreak/>
        <w:t>Содержание</w:t>
      </w:r>
    </w:p>
    <w:tbl>
      <w:tblPr>
        <w:tblW w:w="0" w:type="auto"/>
        <w:tblLook w:val="04A0" w:firstRow="1" w:lastRow="0" w:firstColumn="1" w:lastColumn="0" w:noHBand="0" w:noVBand="1"/>
      </w:tblPr>
      <w:tblGrid>
        <w:gridCol w:w="9493"/>
        <w:gridCol w:w="703"/>
      </w:tblGrid>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p>
        </w:tc>
        <w:tc>
          <w:tcPr>
            <w:tcW w:w="70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С.</w:t>
            </w:r>
          </w:p>
        </w:tc>
      </w:tr>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1 Паспорт оценочных материалов (оценочных средств)</w:t>
            </w:r>
          </w:p>
        </w:tc>
        <w:tc>
          <w:tcPr>
            <w:tcW w:w="703" w:type="dxa"/>
            <w:shd w:val="clear" w:color="auto" w:fill="auto"/>
          </w:tcPr>
          <w:p w:rsidR="008A6864" w:rsidRPr="00EF7FDA" w:rsidRDefault="008A6864" w:rsidP="00FF0151">
            <w:pPr>
              <w:widowControl w:val="0"/>
              <w:autoSpaceDE w:val="0"/>
              <w:autoSpaceDN w:val="0"/>
              <w:adjustRightInd w:val="0"/>
              <w:jc w:val="both"/>
              <w:rPr>
                <w:sz w:val="24"/>
                <w:szCs w:val="24"/>
              </w:rPr>
            </w:pPr>
          </w:p>
        </w:tc>
      </w:tr>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color w:val="000000"/>
                <w:sz w:val="24"/>
                <w:szCs w:val="24"/>
              </w:rPr>
              <w:t xml:space="preserve">1.1 </w:t>
            </w:r>
            <w:r w:rsidRPr="00EF7FDA">
              <w:rPr>
                <w:sz w:val="24"/>
                <w:szCs w:val="24"/>
              </w:rPr>
              <w:t>Перечень компетенций, формируемых дисциплиной (модулем), с указанием этапов их формирования в процессе освоения ОПОП</w:t>
            </w:r>
          </w:p>
        </w:tc>
        <w:tc>
          <w:tcPr>
            <w:tcW w:w="703" w:type="dxa"/>
            <w:shd w:val="clear" w:color="auto" w:fill="auto"/>
          </w:tcPr>
          <w:p w:rsidR="008A6864" w:rsidRPr="00EF7FDA" w:rsidRDefault="001B7FDF" w:rsidP="00FF0151">
            <w:pPr>
              <w:widowControl w:val="0"/>
              <w:autoSpaceDE w:val="0"/>
              <w:autoSpaceDN w:val="0"/>
              <w:adjustRightInd w:val="0"/>
              <w:jc w:val="both"/>
              <w:rPr>
                <w:sz w:val="24"/>
                <w:szCs w:val="24"/>
              </w:rPr>
            </w:pPr>
            <w:r w:rsidRPr="00EF7FDA">
              <w:rPr>
                <w:sz w:val="24"/>
                <w:szCs w:val="24"/>
              </w:rPr>
              <w:t>5</w:t>
            </w:r>
          </w:p>
        </w:tc>
      </w:tr>
      <w:tr w:rsidR="008A6864" w:rsidRPr="00EF7FDA" w:rsidTr="00276DC2">
        <w:tc>
          <w:tcPr>
            <w:tcW w:w="9493" w:type="dxa"/>
            <w:shd w:val="clear" w:color="auto" w:fill="auto"/>
          </w:tcPr>
          <w:p w:rsidR="008A6864" w:rsidRPr="00EF7FDA" w:rsidRDefault="008A6864" w:rsidP="00FF0151">
            <w:pPr>
              <w:pStyle w:val="a9"/>
              <w:widowControl w:val="0"/>
              <w:autoSpaceDE w:val="0"/>
              <w:autoSpaceDN w:val="0"/>
              <w:adjustRightInd w:val="0"/>
              <w:spacing w:before="0" w:after="0"/>
              <w:jc w:val="both"/>
            </w:pPr>
            <w:r w:rsidRPr="00EF7FDA">
              <w:t>1.2 Описание показателей и критериев оценивания компетенций на различных этапах их формирования</w:t>
            </w:r>
          </w:p>
        </w:tc>
        <w:tc>
          <w:tcPr>
            <w:tcW w:w="703" w:type="dxa"/>
            <w:shd w:val="clear" w:color="auto" w:fill="auto"/>
          </w:tcPr>
          <w:p w:rsidR="00BC6190" w:rsidRPr="00EF7FDA" w:rsidRDefault="00BC6190" w:rsidP="00FF0151">
            <w:pPr>
              <w:widowControl w:val="0"/>
              <w:autoSpaceDE w:val="0"/>
              <w:autoSpaceDN w:val="0"/>
              <w:adjustRightInd w:val="0"/>
              <w:jc w:val="both"/>
              <w:rPr>
                <w:sz w:val="24"/>
                <w:szCs w:val="24"/>
              </w:rPr>
            </w:pPr>
          </w:p>
          <w:p w:rsidR="008A6864" w:rsidRPr="001D06D5" w:rsidRDefault="00276DC2" w:rsidP="001D06D5">
            <w:pPr>
              <w:widowControl w:val="0"/>
              <w:autoSpaceDE w:val="0"/>
              <w:autoSpaceDN w:val="0"/>
              <w:adjustRightInd w:val="0"/>
              <w:jc w:val="both"/>
              <w:rPr>
                <w:sz w:val="24"/>
                <w:szCs w:val="24"/>
                <w:lang w:val="en-US"/>
              </w:rPr>
            </w:pPr>
            <w:r w:rsidRPr="00EF7FDA">
              <w:rPr>
                <w:sz w:val="24"/>
                <w:szCs w:val="24"/>
              </w:rPr>
              <w:t>1</w:t>
            </w:r>
            <w:r w:rsidR="001D06D5">
              <w:rPr>
                <w:sz w:val="24"/>
                <w:szCs w:val="24"/>
                <w:lang w:val="en-US"/>
              </w:rPr>
              <w:t>0</w:t>
            </w:r>
          </w:p>
        </w:tc>
      </w:tr>
      <w:tr w:rsidR="00BC6190" w:rsidRPr="00EF7FDA" w:rsidTr="00276DC2">
        <w:tc>
          <w:tcPr>
            <w:tcW w:w="9493" w:type="dxa"/>
            <w:shd w:val="clear" w:color="auto" w:fill="auto"/>
          </w:tcPr>
          <w:p w:rsidR="00BC6190" w:rsidRPr="00EF7FDA" w:rsidRDefault="00BC6190" w:rsidP="00BC6190">
            <w:pPr>
              <w:widowControl w:val="0"/>
              <w:autoSpaceDE w:val="0"/>
              <w:autoSpaceDN w:val="0"/>
              <w:adjustRightInd w:val="0"/>
              <w:jc w:val="both"/>
              <w:rPr>
                <w:sz w:val="24"/>
                <w:szCs w:val="24"/>
              </w:rPr>
            </w:pPr>
            <w:r w:rsidRPr="00EF7FDA">
              <w:rPr>
                <w:sz w:val="24"/>
                <w:szCs w:val="24"/>
              </w:rPr>
              <w:t>1.3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описание шкал оценивания</w:t>
            </w:r>
          </w:p>
        </w:tc>
        <w:tc>
          <w:tcPr>
            <w:tcW w:w="703" w:type="dxa"/>
            <w:shd w:val="clear" w:color="auto" w:fill="auto"/>
          </w:tcPr>
          <w:p w:rsidR="00BC6190" w:rsidRPr="00EF7FDA" w:rsidRDefault="00BC6190" w:rsidP="00BC6190">
            <w:pPr>
              <w:widowControl w:val="0"/>
              <w:autoSpaceDE w:val="0"/>
              <w:autoSpaceDN w:val="0"/>
              <w:adjustRightInd w:val="0"/>
              <w:jc w:val="both"/>
              <w:rPr>
                <w:sz w:val="24"/>
                <w:szCs w:val="24"/>
              </w:rPr>
            </w:pPr>
          </w:p>
          <w:p w:rsidR="00BC6190" w:rsidRPr="00EF7FDA" w:rsidRDefault="00BC6190" w:rsidP="00BC6190">
            <w:pPr>
              <w:widowControl w:val="0"/>
              <w:autoSpaceDE w:val="0"/>
              <w:autoSpaceDN w:val="0"/>
              <w:adjustRightInd w:val="0"/>
              <w:jc w:val="both"/>
              <w:rPr>
                <w:sz w:val="24"/>
                <w:szCs w:val="24"/>
              </w:rPr>
            </w:pPr>
          </w:p>
          <w:p w:rsidR="00BC6190" w:rsidRPr="001D06D5" w:rsidRDefault="00BC6190" w:rsidP="001D06D5">
            <w:pPr>
              <w:widowControl w:val="0"/>
              <w:autoSpaceDE w:val="0"/>
              <w:autoSpaceDN w:val="0"/>
              <w:adjustRightInd w:val="0"/>
              <w:jc w:val="both"/>
              <w:rPr>
                <w:sz w:val="24"/>
                <w:szCs w:val="24"/>
                <w:lang w:val="en-US"/>
              </w:rPr>
            </w:pPr>
            <w:r w:rsidRPr="00EF7FDA">
              <w:rPr>
                <w:sz w:val="24"/>
                <w:szCs w:val="24"/>
              </w:rPr>
              <w:t>1</w:t>
            </w:r>
            <w:r w:rsidR="001D06D5">
              <w:rPr>
                <w:sz w:val="24"/>
                <w:szCs w:val="24"/>
                <w:lang w:val="en-US"/>
              </w:rPr>
              <w:t>3</w:t>
            </w:r>
          </w:p>
        </w:tc>
      </w:tr>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c>
          <w:tcPr>
            <w:tcW w:w="703" w:type="dxa"/>
            <w:shd w:val="clear" w:color="auto" w:fill="auto"/>
          </w:tcPr>
          <w:p w:rsidR="00276DC2" w:rsidRPr="00EF7FDA" w:rsidRDefault="00276DC2" w:rsidP="00FF0151">
            <w:pPr>
              <w:widowControl w:val="0"/>
              <w:autoSpaceDE w:val="0"/>
              <w:autoSpaceDN w:val="0"/>
              <w:adjustRightInd w:val="0"/>
              <w:jc w:val="both"/>
              <w:rPr>
                <w:sz w:val="24"/>
                <w:szCs w:val="24"/>
              </w:rPr>
            </w:pPr>
          </w:p>
          <w:p w:rsidR="00276DC2" w:rsidRPr="00EF7FDA" w:rsidRDefault="00276DC2" w:rsidP="00FF0151">
            <w:pPr>
              <w:widowControl w:val="0"/>
              <w:autoSpaceDE w:val="0"/>
              <w:autoSpaceDN w:val="0"/>
              <w:adjustRightInd w:val="0"/>
              <w:jc w:val="both"/>
              <w:rPr>
                <w:sz w:val="24"/>
                <w:szCs w:val="24"/>
              </w:rPr>
            </w:pPr>
          </w:p>
          <w:p w:rsidR="00276DC2" w:rsidRPr="001D06D5" w:rsidRDefault="00BC3A89" w:rsidP="001D06D5">
            <w:pPr>
              <w:widowControl w:val="0"/>
              <w:autoSpaceDE w:val="0"/>
              <w:autoSpaceDN w:val="0"/>
              <w:adjustRightInd w:val="0"/>
              <w:jc w:val="both"/>
              <w:rPr>
                <w:sz w:val="24"/>
                <w:szCs w:val="24"/>
                <w:lang w:val="en-US"/>
              </w:rPr>
            </w:pPr>
            <w:r w:rsidRPr="00EF7FDA">
              <w:rPr>
                <w:sz w:val="24"/>
                <w:szCs w:val="24"/>
              </w:rPr>
              <w:t>1</w:t>
            </w:r>
            <w:r w:rsidR="001D06D5">
              <w:rPr>
                <w:sz w:val="24"/>
                <w:szCs w:val="24"/>
                <w:lang w:val="en-US"/>
              </w:rPr>
              <w:t>3</w:t>
            </w:r>
          </w:p>
        </w:tc>
      </w:tr>
    </w:tbl>
    <w:p w:rsidR="008A6864" w:rsidRPr="00EF7FDA" w:rsidRDefault="008A6864" w:rsidP="008A6864">
      <w:pPr>
        <w:rPr>
          <w:sz w:val="24"/>
          <w:szCs w:val="24"/>
        </w:rPr>
      </w:pPr>
    </w:p>
    <w:p w:rsidR="008A6864" w:rsidRPr="00EF7FDA" w:rsidRDefault="008A6864" w:rsidP="008A6864">
      <w:pPr>
        <w:rPr>
          <w:sz w:val="24"/>
          <w:szCs w:val="24"/>
        </w:rPr>
      </w:pPr>
      <w:r w:rsidRPr="00EF7FDA">
        <w:rPr>
          <w:sz w:val="24"/>
          <w:szCs w:val="24"/>
        </w:rPr>
        <w:br w:type="page"/>
      </w:r>
    </w:p>
    <w:p w:rsidR="008A6864" w:rsidRPr="00EF7FDA" w:rsidRDefault="00A01497" w:rsidP="00A01497">
      <w:pPr>
        <w:spacing w:line="360" w:lineRule="auto"/>
        <w:ind w:firstLine="420"/>
        <w:rPr>
          <w:b/>
          <w:sz w:val="24"/>
          <w:szCs w:val="24"/>
        </w:rPr>
      </w:pPr>
      <w:r>
        <w:rPr>
          <w:b/>
          <w:sz w:val="24"/>
          <w:szCs w:val="24"/>
        </w:rPr>
        <w:lastRenderedPageBreak/>
        <w:t xml:space="preserve">1 </w:t>
      </w:r>
      <w:r w:rsidR="008A6864" w:rsidRPr="00EF7FDA">
        <w:rPr>
          <w:b/>
          <w:sz w:val="24"/>
          <w:szCs w:val="24"/>
        </w:rPr>
        <w:t>Паспорт оценочных материалов (оценочных средств)</w:t>
      </w:r>
    </w:p>
    <w:p w:rsidR="008A6864" w:rsidRPr="00EF7FDA" w:rsidRDefault="008A6864" w:rsidP="008A6864">
      <w:pPr>
        <w:spacing w:line="360" w:lineRule="auto"/>
        <w:ind w:firstLine="420"/>
        <w:jc w:val="both"/>
        <w:rPr>
          <w:sz w:val="24"/>
          <w:szCs w:val="24"/>
        </w:rPr>
      </w:pPr>
      <w:r w:rsidRPr="00EF7FDA">
        <w:rPr>
          <w:sz w:val="24"/>
          <w:szCs w:val="24"/>
        </w:rPr>
        <w:t xml:space="preserve">Оценочные материалы (оценочные средства) прилагаются к рабочей программе </w:t>
      </w:r>
      <w:proofErr w:type="gramStart"/>
      <w:r w:rsidRPr="00EF7FDA">
        <w:rPr>
          <w:sz w:val="24"/>
          <w:szCs w:val="24"/>
        </w:rPr>
        <w:t>дисциплины</w:t>
      </w:r>
      <w:proofErr w:type="gramEnd"/>
      <w:r w:rsidRPr="00EF7FDA">
        <w:rPr>
          <w:sz w:val="24"/>
          <w:szCs w:val="24"/>
        </w:rPr>
        <w:t xml:space="preserve"> и представляет собой совокупность контрольно-измерительных материалов (типовые задачи (задания), контрольные работы, тесты и др.) и методов их использования, предназначенных для измерения уровня достижения обучающимся установленных результатов обучения.</w:t>
      </w:r>
    </w:p>
    <w:p w:rsidR="008A6864" w:rsidRPr="00EF7FDA" w:rsidRDefault="008A6864" w:rsidP="008F6BB2">
      <w:pPr>
        <w:spacing w:line="360" w:lineRule="auto"/>
        <w:ind w:firstLine="420"/>
        <w:jc w:val="both"/>
        <w:rPr>
          <w:sz w:val="24"/>
          <w:szCs w:val="24"/>
        </w:rPr>
      </w:pPr>
      <w:r w:rsidRPr="00EF7FDA">
        <w:rPr>
          <w:sz w:val="24"/>
          <w:szCs w:val="24"/>
        </w:rPr>
        <w:t xml:space="preserve">Оценочные материалы (оценочные средства) используются при проведении текущего контроля успеваемости и промежуточной аттестации </w:t>
      </w:r>
      <w:proofErr w:type="gramStart"/>
      <w:r w:rsidRPr="00EF7FDA">
        <w:rPr>
          <w:sz w:val="24"/>
          <w:szCs w:val="24"/>
        </w:rPr>
        <w:t>обучающихся</w:t>
      </w:r>
      <w:proofErr w:type="gramEnd"/>
      <w:r w:rsidRPr="00EF7FDA">
        <w:rPr>
          <w:sz w:val="24"/>
          <w:szCs w:val="24"/>
        </w:rPr>
        <w:t>.</w:t>
      </w:r>
    </w:p>
    <w:p w:rsidR="008A6864" w:rsidRPr="00A01497" w:rsidRDefault="008A6864" w:rsidP="00A01497">
      <w:pPr>
        <w:pStyle w:val="a8"/>
        <w:numPr>
          <w:ilvl w:val="1"/>
          <w:numId w:val="20"/>
        </w:numPr>
        <w:spacing w:after="0" w:line="360" w:lineRule="auto"/>
        <w:jc w:val="both"/>
        <w:rPr>
          <w:rFonts w:ascii="Times New Roman" w:hAnsi="Times New Roman"/>
          <w:b/>
          <w:sz w:val="24"/>
          <w:szCs w:val="24"/>
        </w:rPr>
      </w:pPr>
      <w:r w:rsidRPr="00A01497">
        <w:rPr>
          <w:rFonts w:ascii="Times New Roman" w:hAnsi="Times New Roman"/>
          <w:b/>
          <w:sz w:val="24"/>
          <w:szCs w:val="24"/>
        </w:rPr>
        <w:t>Перечень компетенций, формируемых дисциплиной, с указанием этапов их формирования в процессе освоения ОПОП</w:t>
      </w:r>
    </w:p>
    <w:p w:rsidR="008A6864" w:rsidRPr="00EF7FDA" w:rsidRDefault="008A6864" w:rsidP="007607E3">
      <w:pPr>
        <w:autoSpaceDE w:val="0"/>
        <w:autoSpaceDN w:val="0"/>
        <w:adjustRightInd w:val="0"/>
        <w:spacing w:line="360" w:lineRule="auto"/>
        <w:ind w:firstLine="720"/>
        <w:jc w:val="both"/>
        <w:rPr>
          <w:color w:val="000000"/>
          <w:sz w:val="24"/>
          <w:szCs w:val="24"/>
        </w:rPr>
      </w:pPr>
      <w:r w:rsidRPr="00EF7FDA">
        <w:rPr>
          <w:color w:val="000000"/>
          <w:sz w:val="24"/>
          <w:szCs w:val="24"/>
        </w:rPr>
        <w:t>Перечень компетенций, формируемых в процессе изучения дисциплины:</w:t>
      </w:r>
    </w:p>
    <w:p w:rsidR="00AA4D85" w:rsidRPr="00AA4D85" w:rsidRDefault="00AA4D85" w:rsidP="00E4657B">
      <w:pPr>
        <w:spacing w:line="360" w:lineRule="auto"/>
        <w:ind w:firstLine="708"/>
        <w:jc w:val="both"/>
        <w:rPr>
          <w:color w:val="000000"/>
          <w:sz w:val="24"/>
          <w:szCs w:val="24"/>
        </w:rPr>
      </w:pPr>
      <w:r w:rsidRPr="00AA4D85">
        <w:rPr>
          <w:color w:val="000000"/>
          <w:sz w:val="24"/>
          <w:szCs w:val="24"/>
        </w:rPr>
        <w:t>ОПК-3:      способностью проектировать организационные структуры, участвовать в разработке стратегий управления человеческими ресурсами организаций, планировать и осуществлять мероприятия, распределять и делегировать полномочия с учетом личной ответственности за осуществляемые мероприятия</w:t>
      </w:r>
    </w:p>
    <w:p w:rsidR="006C41CC" w:rsidRPr="00AA4D85" w:rsidRDefault="00AA4D85" w:rsidP="00E4657B">
      <w:pPr>
        <w:spacing w:line="360" w:lineRule="auto"/>
        <w:ind w:firstLine="708"/>
        <w:jc w:val="both"/>
        <w:rPr>
          <w:sz w:val="24"/>
          <w:szCs w:val="24"/>
        </w:rPr>
      </w:pPr>
      <w:r w:rsidRPr="00AA4D85">
        <w:rPr>
          <w:color w:val="000000"/>
          <w:sz w:val="24"/>
          <w:szCs w:val="24"/>
        </w:rPr>
        <w:t>ПК-6: способностью участвовать в управлении проектом, программой внедрения технологических и продуктовых инноваций или программой организационных изменений</w:t>
      </w:r>
    </w:p>
    <w:p w:rsidR="008A6864" w:rsidRPr="00EF7FDA" w:rsidRDefault="008A6864" w:rsidP="00B40D81">
      <w:pPr>
        <w:spacing w:line="360" w:lineRule="auto"/>
        <w:ind w:firstLine="709"/>
        <w:jc w:val="both"/>
        <w:rPr>
          <w:sz w:val="24"/>
          <w:szCs w:val="24"/>
        </w:rPr>
      </w:pPr>
      <w:r w:rsidRPr="00EF7FDA">
        <w:rPr>
          <w:sz w:val="24"/>
          <w:szCs w:val="24"/>
        </w:rPr>
        <w:t>Конечными результатами освоения дисциплины являются сформированные когнитивные дескрипторы «знать», «уметь», «владеть», расписанные по отдельным компетенциям. Формирование дескрипторов происходит в течение всего семестра по этапам в рамках контактной работы, включающей различные виды занятий и самостоятельной работы, с применением различных форм и методов обучения (табл. 1).</w:t>
      </w:r>
    </w:p>
    <w:p w:rsidR="008F6BB2" w:rsidRPr="00EF7FDA" w:rsidRDefault="008F6BB2" w:rsidP="008F6BB2">
      <w:pPr>
        <w:jc w:val="both"/>
        <w:rPr>
          <w:color w:val="000000"/>
          <w:sz w:val="24"/>
          <w:szCs w:val="24"/>
        </w:rPr>
        <w:sectPr w:rsidR="008F6BB2" w:rsidRPr="00EF7FDA" w:rsidSect="001F4AC4">
          <w:footerReference w:type="default" r:id="rId10"/>
          <w:pgSz w:w="11907" w:h="16840"/>
          <w:pgMar w:top="567" w:right="567" w:bottom="539" w:left="1134" w:header="709" w:footer="709" w:gutter="0"/>
          <w:pgNumType w:start="1"/>
          <w:cols w:space="708"/>
          <w:docGrid w:linePitch="360"/>
        </w:sectPr>
      </w:pPr>
    </w:p>
    <w:p w:rsidR="008A6864" w:rsidRPr="00EF7FDA" w:rsidRDefault="008A6864" w:rsidP="008A6864">
      <w:pPr>
        <w:jc w:val="center"/>
        <w:rPr>
          <w:color w:val="000000"/>
          <w:sz w:val="24"/>
          <w:szCs w:val="24"/>
        </w:rPr>
      </w:pPr>
      <w:r w:rsidRPr="00EF7FDA">
        <w:rPr>
          <w:color w:val="000000"/>
          <w:sz w:val="24"/>
          <w:szCs w:val="24"/>
        </w:rPr>
        <w:lastRenderedPageBreak/>
        <w:t>Таблица 1</w:t>
      </w:r>
      <w:r w:rsidR="00D35653" w:rsidRPr="00EF7FDA">
        <w:rPr>
          <w:color w:val="000000"/>
          <w:sz w:val="24"/>
          <w:szCs w:val="24"/>
        </w:rPr>
        <w:t xml:space="preserve"> </w:t>
      </w:r>
      <w:r w:rsidRPr="00EF7FDA">
        <w:rPr>
          <w:color w:val="000000"/>
          <w:sz w:val="24"/>
          <w:szCs w:val="24"/>
        </w:rPr>
        <w:t xml:space="preserve"> Формирование компетенций в процессе изучения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612"/>
        <w:gridCol w:w="3479"/>
        <w:gridCol w:w="2126"/>
        <w:gridCol w:w="2031"/>
        <w:gridCol w:w="2896"/>
        <w:gridCol w:w="2059"/>
      </w:tblGrid>
      <w:tr w:rsidR="0041091F" w:rsidRPr="00A01497" w:rsidTr="007607E3">
        <w:tc>
          <w:tcPr>
            <w:tcW w:w="1567" w:type="dxa"/>
            <w:shd w:val="clear" w:color="auto" w:fill="auto"/>
          </w:tcPr>
          <w:p w:rsidR="008A6864" w:rsidRPr="00A01497" w:rsidRDefault="008A6864" w:rsidP="00FF0151">
            <w:pPr>
              <w:widowControl w:val="0"/>
              <w:autoSpaceDE w:val="0"/>
              <w:autoSpaceDN w:val="0"/>
              <w:adjustRightInd w:val="0"/>
              <w:jc w:val="center"/>
              <w:rPr>
                <w:sz w:val="24"/>
                <w:szCs w:val="24"/>
              </w:rPr>
            </w:pPr>
            <w:r w:rsidRPr="00A01497">
              <w:rPr>
                <w:color w:val="000000"/>
                <w:sz w:val="24"/>
                <w:szCs w:val="24"/>
              </w:rPr>
              <w:t>Код компетенции</w:t>
            </w:r>
          </w:p>
        </w:tc>
        <w:tc>
          <w:tcPr>
            <w:tcW w:w="1612" w:type="dxa"/>
            <w:shd w:val="clear" w:color="auto" w:fill="auto"/>
          </w:tcPr>
          <w:p w:rsidR="008A6864" w:rsidRPr="00A01497" w:rsidRDefault="008A6864" w:rsidP="00FF0151">
            <w:pPr>
              <w:widowControl w:val="0"/>
              <w:autoSpaceDE w:val="0"/>
              <w:autoSpaceDN w:val="0"/>
              <w:adjustRightInd w:val="0"/>
              <w:jc w:val="center"/>
              <w:rPr>
                <w:sz w:val="24"/>
                <w:szCs w:val="24"/>
              </w:rPr>
            </w:pPr>
            <w:r w:rsidRPr="00A01497">
              <w:rPr>
                <w:sz w:val="24"/>
                <w:szCs w:val="24"/>
              </w:rPr>
              <w:t>Уровень освоения</w:t>
            </w:r>
          </w:p>
        </w:tc>
        <w:tc>
          <w:tcPr>
            <w:tcW w:w="3479" w:type="dxa"/>
            <w:shd w:val="clear" w:color="auto" w:fill="auto"/>
          </w:tcPr>
          <w:p w:rsidR="008A6864" w:rsidRPr="00A01497" w:rsidRDefault="008A6864" w:rsidP="00FF0151">
            <w:pPr>
              <w:widowControl w:val="0"/>
              <w:autoSpaceDE w:val="0"/>
              <w:autoSpaceDN w:val="0"/>
              <w:adjustRightInd w:val="0"/>
              <w:jc w:val="center"/>
              <w:rPr>
                <w:sz w:val="24"/>
                <w:szCs w:val="24"/>
              </w:rPr>
            </w:pPr>
            <w:r w:rsidRPr="00A01497">
              <w:rPr>
                <w:sz w:val="24"/>
                <w:szCs w:val="24"/>
              </w:rPr>
              <w:t>Дескрипторы компетенции</w:t>
            </w:r>
          </w:p>
          <w:p w:rsidR="008A6864" w:rsidRPr="00A01497" w:rsidRDefault="008A6864" w:rsidP="00FF0151">
            <w:pPr>
              <w:widowControl w:val="0"/>
              <w:autoSpaceDE w:val="0"/>
              <w:autoSpaceDN w:val="0"/>
              <w:adjustRightInd w:val="0"/>
              <w:jc w:val="center"/>
              <w:rPr>
                <w:sz w:val="24"/>
                <w:szCs w:val="24"/>
              </w:rPr>
            </w:pPr>
            <w:r w:rsidRPr="00A01497">
              <w:rPr>
                <w:sz w:val="24"/>
                <w:szCs w:val="24"/>
              </w:rPr>
              <w:t xml:space="preserve">(результаты обучения, показатели достижения результата обучения, которые </w:t>
            </w:r>
            <w:proofErr w:type="gramStart"/>
            <w:r w:rsidRPr="00A01497">
              <w:rPr>
                <w:sz w:val="24"/>
                <w:szCs w:val="24"/>
              </w:rPr>
              <w:t>обучающийся</w:t>
            </w:r>
            <w:proofErr w:type="gramEnd"/>
            <w:r w:rsidRPr="00A01497">
              <w:rPr>
                <w:sz w:val="24"/>
                <w:szCs w:val="24"/>
              </w:rPr>
              <w:t xml:space="preserve"> может продемонстрировать)</w:t>
            </w:r>
          </w:p>
        </w:tc>
        <w:tc>
          <w:tcPr>
            <w:tcW w:w="2126" w:type="dxa"/>
            <w:shd w:val="clear" w:color="auto" w:fill="auto"/>
          </w:tcPr>
          <w:p w:rsidR="008A6864" w:rsidRPr="00A01497" w:rsidRDefault="008A6864" w:rsidP="00FF0151">
            <w:pPr>
              <w:widowControl w:val="0"/>
              <w:autoSpaceDE w:val="0"/>
              <w:autoSpaceDN w:val="0"/>
              <w:adjustRightInd w:val="0"/>
              <w:jc w:val="center"/>
              <w:rPr>
                <w:color w:val="000000"/>
                <w:sz w:val="24"/>
                <w:szCs w:val="24"/>
              </w:rPr>
            </w:pPr>
            <w:r w:rsidRPr="00A01497">
              <w:rPr>
                <w:color w:val="000000"/>
                <w:sz w:val="24"/>
                <w:szCs w:val="24"/>
              </w:rPr>
              <w:t>Вид учебных занятий, работы</w:t>
            </w:r>
            <w:r w:rsidRPr="00A01497">
              <w:rPr>
                <w:rStyle w:val="a7"/>
                <w:color w:val="000000"/>
                <w:sz w:val="24"/>
                <w:szCs w:val="24"/>
              </w:rPr>
              <w:footnoteReference w:id="1"/>
            </w:r>
            <w:r w:rsidRPr="00A01497">
              <w:rPr>
                <w:color w:val="000000"/>
                <w:sz w:val="24"/>
                <w:szCs w:val="24"/>
              </w:rPr>
              <w:t>,</w:t>
            </w:r>
          </w:p>
          <w:p w:rsidR="008A6864" w:rsidRPr="00A01497" w:rsidRDefault="008A6864" w:rsidP="00FF0151">
            <w:pPr>
              <w:widowControl w:val="0"/>
              <w:autoSpaceDE w:val="0"/>
              <w:autoSpaceDN w:val="0"/>
              <w:adjustRightInd w:val="0"/>
              <w:jc w:val="center"/>
              <w:rPr>
                <w:sz w:val="24"/>
                <w:szCs w:val="24"/>
              </w:rPr>
            </w:pPr>
            <w:r w:rsidRPr="00A01497">
              <w:rPr>
                <w:color w:val="000000"/>
                <w:sz w:val="24"/>
                <w:szCs w:val="24"/>
              </w:rPr>
              <w:t>формы и методы обучения, способствующие формированию и развитию компетенции</w:t>
            </w:r>
            <w:r w:rsidRPr="00A01497">
              <w:rPr>
                <w:rStyle w:val="a7"/>
                <w:color w:val="000000"/>
                <w:sz w:val="24"/>
                <w:szCs w:val="24"/>
              </w:rPr>
              <w:footnoteReference w:id="2"/>
            </w:r>
          </w:p>
        </w:tc>
        <w:tc>
          <w:tcPr>
            <w:tcW w:w="2031" w:type="dxa"/>
            <w:shd w:val="clear" w:color="auto" w:fill="auto"/>
          </w:tcPr>
          <w:p w:rsidR="008A6864" w:rsidRPr="00A01497" w:rsidRDefault="008A6864" w:rsidP="00FF0151">
            <w:pPr>
              <w:widowControl w:val="0"/>
              <w:autoSpaceDE w:val="0"/>
              <w:autoSpaceDN w:val="0"/>
              <w:adjustRightInd w:val="0"/>
              <w:jc w:val="center"/>
              <w:rPr>
                <w:color w:val="000000"/>
                <w:sz w:val="24"/>
                <w:szCs w:val="24"/>
              </w:rPr>
            </w:pPr>
            <w:r w:rsidRPr="00A01497">
              <w:rPr>
                <w:color w:val="000000"/>
                <w:sz w:val="24"/>
                <w:szCs w:val="24"/>
              </w:rPr>
              <w:t>Контролируемые разделы и темы дисциплины</w:t>
            </w:r>
            <w:r w:rsidRPr="00A01497">
              <w:rPr>
                <w:rStyle w:val="a7"/>
                <w:color w:val="000000"/>
                <w:sz w:val="24"/>
                <w:szCs w:val="24"/>
              </w:rPr>
              <w:footnoteReference w:id="3"/>
            </w:r>
          </w:p>
        </w:tc>
        <w:tc>
          <w:tcPr>
            <w:tcW w:w="2896" w:type="dxa"/>
            <w:shd w:val="clear" w:color="auto" w:fill="auto"/>
          </w:tcPr>
          <w:p w:rsidR="008A6864" w:rsidRPr="00A01497" w:rsidRDefault="008A6864" w:rsidP="00FF0151">
            <w:pPr>
              <w:widowControl w:val="0"/>
              <w:autoSpaceDE w:val="0"/>
              <w:autoSpaceDN w:val="0"/>
              <w:adjustRightInd w:val="0"/>
              <w:jc w:val="center"/>
              <w:rPr>
                <w:color w:val="000000"/>
                <w:sz w:val="24"/>
                <w:szCs w:val="24"/>
              </w:rPr>
            </w:pPr>
            <w:r w:rsidRPr="00A01497">
              <w:rPr>
                <w:color w:val="000000"/>
                <w:sz w:val="24"/>
                <w:szCs w:val="24"/>
              </w:rPr>
              <w:t xml:space="preserve">Оценочные материалы (оценочные средства), используемые для оценки уровня </w:t>
            </w:r>
            <w:proofErr w:type="spellStart"/>
            <w:r w:rsidRPr="00A01497">
              <w:rPr>
                <w:color w:val="000000"/>
                <w:sz w:val="24"/>
                <w:szCs w:val="24"/>
              </w:rPr>
              <w:t>сформированности</w:t>
            </w:r>
            <w:proofErr w:type="spellEnd"/>
            <w:r w:rsidRPr="00A01497">
              <w:rPr>
                <w:color w:val="000000"/>
                <w:sz w:val="24"/>
                <w:szCs w:val="24"/>
              </w:rPr>
              <w:t xml:space="preserve"> компетенции</w:t>
            </w:r>
          </w:p>
        </w:tc>
        <w:tc>
          <w:tcPr>
            <w:tcW w:w="2059" w:type="dxa"/>
            <w:shd w:val="clear" w:color="auto" w:fill="auto"/>
          </w:tcPr>
          <w:p w:rsidR="008A6864" w:rsidRPr="00A01497" w:rsidRDefault="008A6864" w:rsidP="00FF0151">
            <w:pPr>
              <w:widowControl w:val="0"/>
              <w:autoSpaceDE w:val="0"/>
              <w:autoSpaceDN w:val="0"/>
              <w:adjustRightInd w:val="0"/>
              <w:jc w:val="center"/>
              <w:rPr>
                <w:color w:val="000000"/>
                <w:sz w:val="24"/>
                <w:szCs w:val="24"/>
              </w:rPr>
            </w:pPr>
            <w:r w:rsidRPr="00A01497">
              <w:rPr>
                <w:color w:val="000000"/>
                <w:sz w:val="24"/>
                <w:szCs w:val="24"/>
              </w:rPr>
              <w:t>Критерии оценивания компетенций</w:t>
            </w:r>
            <w:r w:rsidRPr="00A01497">
              <w:rPr>
                <w:rStyle w:val="a7"/>
                <w:color w:val="000000"/>
                <w:sz w:val="24"/>
                <w:szCs w:val="24"/>
              </w:rPr>
              <w:footnoteReference w:id="4"/>
            </w:r>
          </w:p>
        </w:tc>
      </w:tr>
      <w:tr w:rsidR="006D5398" w:rsidRPr="00A01497" w:rsidTr="00B97314">
        <w:tc>
          <w:tcPr>
            <w:tcW w:w="1567" w:type="dxa"/>
            <w:vMerge w:val="restart"/>
            <w:shd w:val="clear" w:color="auto" w:fill="auto"/>
            <w:vAlign w:val="center"/>
          </w:tcPr>
          <w:p w:rsidR="006D5398" w:rsidRPr="00A01497" w:rsidRDefault="006D5398" w:rsidP="00AA4D85">
            <w:pPr>
              <w:widowControl w:val="0"/>
              <w:autoSpaceDE w:val="0"/>
              <w:autoSpaceDN w:val="0"/>
              <w:adjustRightInd w:val="0"/>
              <w:jc w:val="center"/>
              <w:rPr>
                <w:sz w:val="24"/>
                <w:szCs w:val="24"/>
              </w:rPr>
            </w:pPr>
            <w:r w:rsidRPr="00A01497">
              <w:rPr>
                <w:sz w:val="24"/>
                <w:szCs w:val="24"/>
              </w:rPr>
              <w:t>ОПК-</w:t>
            </w:r>
            <w:r w:rsidR="00AA4D85">
              <w:rPr>
                <w:sz w:val="24"/>
                <w:szCs w:val="24"/>
              </w:rPr>
              <w:t>3</w:t>
            </w:r>
          </w:p>
        </w:tc>
        <w:tc>
          <w:tcPr>
            <w:tcW w:w="1612" w:type="dxa"/>
            <w:shd w:val="clear" w:color="auto" w:fill="auto"/>
          </w:tcPr>
          <w:p w:rsidR="006D5398" w:rsidRPr="00A01497" w:rsidRDefault="006D5398" w:rsidP="00FF0151">
            <w:pPr>
              <w:widowControl w:val="0"/>
              <w:autoSpaceDE w:val="0"/>
              <w:autoSpaceDN w:val="0"/>
              <w:adjustRightInd w:val="0"/>
              <w:jc w:val="center"/>
              <w:rPr>
                <w:b/>
                <w:sz w:val="24"/>
                <w:szCs w:val="24"/>
              </w:rPr>
            </w:pPr>
            <w:r w:rsidRPr="00A01497">
              <w:rPr>
                <w:b/>
                <w:sz w:val="24"/>
                <w:szCs w:val="24"/>
              </w:rPr>
              <w:t>Знать</w:t>
            </w:r>
          </w:p>
        </w:tc>
        <w:tc>
          <w:tcPr>
            <w:tcW w:w="3479" w:type="dxa"/>
            <w:shd w:val="clear" w:color="auto" w:fill="auto"/>
          </w:tcPr>
          <w:p w:rsidR="006D5398" w:rsidRPr="00A01497" w:rsidRDefault="006D5398" w:rsidP="00FF0151">
            <w:pPr>
              <w:widowControl w:val="0"/>
              <w:autoSpaceDE w:val="0"/>
              <w:autoSpaceDN w:val="0"/>
              <w:adjustRightInd w:val="0"/>
              <w:jc w:val="center"/>
              <w:rPr>
                <w:sz w:val="24"/>
                <w:szCs w:val="24"/>
              </w:rPr>
            </w:pPr>
          </w:p>
        </w:tc>
        <w:tc>
          <w:tcPr>
            <w:tcW w:w="2126" w:type="dxa"/>
            <w:vMerge w:val="restart"/>
            <w:shd w:val="clear" w:color="auto" w:fill="auto"/>
            <w:vAlign w:val="center"/>
          </w:tcPr>
          <w:p w:rsidR="006D5398" w:rsidRPr="00A01497" w:rsidRDefault="006D5398" w:rsidP="00B97314">
            <w:pPr>
              <w:widowControl w:val="0"/>
              <w:autoSpaceDE w:val="0"/>
              <w:autoSpaceDN w:val="0"/>
              <w:adjustRightInd w:val="0"/>
              <w:jc w:val="center"/>
              <w:rPr>
                <w:sz w:val="24"/>
                <w:szCs w:val="24"/>
              </w:rPr>
            </w:pPr>
          </w:p>
          <w:p w:rsidR="006D5398" w:rsidRPr="00A01497" w:rsidRDefault="006D5398" w:rsidP="00B97314">
            <w:pPr>
              <w:widowControl w:val="0"/>
              <w:autoSpaceDE w:val="0"/>
              <w:autoSpaceDN w:val="0"/>
              <w:adjustRightInd w:val="0"/>
              <w:jc w:val="center"/>
              <w:rPr>
                <w:sz w:val="24"/>
                <w:szCs w:val="24"/>
              </w:rPr>
            </w:pPr>
            <w:r w:rsidRPr="00A01497">
              <w:rPr>
                <w:sz w:val="24"/>
                <w:szCs w:val="24"/>
              </w:rPr>
              <w:t>Лекции,</w:t>
            </w:r>
          </w:p>
          <w:p w:rsidR="006D5398" w:rsidRPr="00A01497" w:rsidRDefault="006D5398" w:rsidP="00104952">
            <w:pPr>
              <w:widowControl w:val="0"/>
              <w:autoSpaceDE w:val="0"/>
              <w:autoSpaceDN w:val="0"/>
              <w:adjustRightInd w:val="0"/>
              <w:jc w:val="center"/>
              <w:rPr>
                <w:sz w:val="24"/>
                <w:szCs w:val="24"/>
              </w:rPr>
            </w:pPr>
            <w:r w:rsidRPr="00A01497">
              <w:rPr>
                <w:sz w:val="24"/>
                <w:szCs w:val="24"/>
              </w:rPr>
              <w:t>практические занятия (устный опрос, выполнение заданий),</w:t>
            </w:r>
          </w:p>
          <w:p w:rsidR="006D5398" w:rsidRPr="00A01497" w:rsidRDefault="006D5398" w:rsidP="00BE64B6">
            <w:pPr>
              <w:widowControl w:val="0"/>
              <w:autoSpaceDE w:val="0"/>
              <w:autoSpaceDN w:val="0"/>
              <w:adjustRightInd w:val="0"/>
              <w:jc w:val="center"/>
              <w:rPr>
                <w:sz w:val="24"/>
                <w:szCs w:val="24"/>
              </w:rPr>
            </w:pPr>
            <w:r w:rsidRPr="00A01497">
              <w:rPr>
                <w:sz w:val="24"/>
                <w:szCs w:val="24"/>
              </w:rPr>
              <w:t>СРС (анализ ситуаций)</w:t>
            </w:r>
          </w:p>
        </w:tc>
        <w:tc>
          <w:tcPr>
            <w:tcW w:w="2031" w:type="dxa"/>
            <w:vMerge w:val="restart"/>
            <w:shd w:val="clear" w:color="auto" w:fill="auto"/>
          </w:tcPr>
          <w:p w:rsidR="006D5398" w:rsidRPr="00EF7FDA" w:rsidRDefault="006D5398" w:rsidP="006C41CC">
            <w:pPr>
              <w:widowControl w:val="0"/>
              <w:autoSpaceDE w:val="0"/>
              <w:autoSpaceDN w:val="0"/>
              <w:adjustRightInd w:val="0"/>
              <w:jc w:val="both"/>
              <w:rPr>
                <w:sz w:val="24"/>
                <w:szCs w:val="24"/>
              </w:rPr>
            </w:pPr>
          </w:p>
          <w:p w:rsidR="006D5398" w:rsidRPr="00EF7FDA" w:rsidRDefault="006D5398" w:rsidP="006C41CC">
            <w:pPr>
              <w:widowControl w:val="0"/>
              <w:autoSpaceDE w:val="0"/>
              <w:autoSpaceDN w:val="0"/>
              <w:adjustRightInd w:val="0"/>
              <w:jc w:val="both"/>
              <w:rPr>
                <w:sz w:val="24"/>
                <w:szCs w:val="24"/>
              </w:rPr>
            </w:pPr>
          </w:p>
          <w:p w:rsidR="006D5398" w:rsidRPr="00EF7FDA" w:rsidRDefault="006D5398" w:rsidP="006C41CC">
            <w:pPr>
              <w:widowControl w:val="0"/>
              <w:autoSpaceDE w:val="0"/>
              <w:autoSpaceDN w:val="0"/>
              <w:adjustRightInd w:val="0"/>
              <w:jc w:val="both"/>
              <w:rPr>
                <w:sz w:val="24"/>
                <w:szCs w:val="24"/>
              </w:rPr>
            </w:pPr>
          </w:p>
          <w:p w:rsidR="006D5398" w:rsidRPr="00EF7FDA" w:rsidRDefault="006D5398" w:rsidP="006C41CC">
            <w:pPr>
              <w:widowControl w:val="0"/>
              <w:autoSpaceDE w:val="0"/>
              <w:autoSpaceDN w:val="0"/>
              <w:adjustRightInd w:val="0"/>
              <w:jc w:val="both"/>
              <w:rPr>
                <w:sz w:val="24"/>
                <w:szCs w:val="24"/>
              </w:rPr>
            </w:pPr>
          </w:p>
          <w:p w:rsidR="006D5398" w:rsidRPr="00EF7FDA" w:rsidRDefault="006D5398" w:rsidP="006C41CC">
            <w:pPr>
              <w:widowControl w:val="0"/>
              <w:autoSpaceDE w:val="0"/>
              <w:autoSpaceDN w:val="0"/>
              <w:adjustRightInd w:val="0"/>
              <w:jc w:val="center"/>
              <w:rPr>
                <w:sz w:val="24"/>
                <w:szCs w:val="24"/>
              </w:rPr>
            </w:pPr>
            <w:r w:rsidRPr="00EF7FDA">
              <w:rPr>
                <w:sz w:val="24"/>
                <w:szCs w:val="24"/>
              </w:rPr>
              <w:t>1.1,</w:t>
            </w:r>
            <w:r w:rsidR="005F0CDB">
              <w:rPr>
                <w:sz w:val="24"/>
                <w:szCs w:val="24"/>
              </w:rPr>
              <w:t xml:space="preserve"> 1.2, 1.3,</w:t>
            </w:r>
            <w:r w:rsidRPr="00EF7FDA">
              <w:rPr>
                <w:sz w:val="24"/>
                <w:szCs w:val="24"/>
              </w:rPr>
              <w:t xml:space="preserve"> 1,</w:t>
            </w:r>
            <w:r w:rsidR="005F0CDB">
              <w:rPr>
                <w:sz w:val="24"/>
                <w:szCs w:val="24"/>
              </w:rPr>
              <w:t>5</w:t>
            </w:r>
            <w:r w:rsidRPr="00EF7FDA">
              <w:rPr>
                <w:sz w:val="24"/>
                <w:szCs w:val="24"/>
              </w:rPr>
              <w:t>, 1.</w:t>
            </w:r>
            <w:r w:rsidR="005F0CDB">
              <w:rPr>
                <w:sz w:val="24"/>
                <w:szCs w:val="24"/>
              </w:rPr>
              <w:t>6</w:t>
            </w:r>
            <w:r w:rsidRPr="00EF7FDA">
              <w:rPr>
                <w:sz w:val="24"/>
                <w:szCs w:val="24"/>
              </w:rPr>
              <w:t>,</w:t>
            </w:r>
          </w:p>
          <w:p w:rsidR="006D5398" w:rsidRPr="00EF7FDA" w:rsidRDefault="006D5398" w:rsidP="006C41CC">
            <w:pPr>
              <w:widowControl w:val="0"/>
              <w:autoSpaceDE w:val="0"/>
              <w:autoSpaceDN w:val="0"/>
              <w:adjustRightInd w:val="0"/>
              <w:jc w:val="center"/>
              <w:rPr>
                <w:sz w:val="24"/>
                <w:szCs w:val="24"/>
              </w:rPr>
            </w:pPr>
            <w:r w:rsidRPr="00EF7FDA">
              <w:rPr>
                <w:sz w:val="24"/>
                <w:szCs w:val="24"/>
              </w:rPr>
              <w:t>1.</w:t>
            </w:r>
            <w:r w:rsidR="005F0CDB">
              <w:rPr>
                <w:sz w:val="24"/>
                <w:szCs w:val="24"/>
              </w:rPr>
              <w:t>7</w:t>
            </w:r>
            <w:r w:rsidRPr="00EF7FDA">
              <w:rPr>
                <w:sz w:val="24"/>
                <w:szCs w:val="24"/>
              </w:rPr>
              <w:t xml:space="preserve">, </w:t>
            </w:r>
          </w:p>
          <w:p w:rsidR="006D5398" w:rsidRPr="00EF7FDA" w:rsidRDefault="006D5398" w:rsidP="006C41CC">
            <w:pPr>
              <w:widowControl w:val="0"/>
              <w:autoSpaceDE w:val="0"/>
              <w:autoSpaceDN w:val="0"/>
              <w:adjustRightInd w:val="0"/>
              <w:jc w:val="center"/>
              <w:rPr>
                <w:sz w:val="24"/>
                <w:szCs w:val="24"/>
              </w:rPr>
            </w:pPr>
            <w:r w:rsidRPr="00EF7FDA">
              <w:rPr>
                <w:sz w:val="24"/>
                <w:szCs w:val="24"/>
              </w:rPr>
              <w:t>2.1, 2</w:t>
            </w:r>
            <w:r>
              <w:rPr>
                <w:sz w:val="24"/>
                <w:szCs w:val="24"/>
              </w:rPr>
              <w:t>.</w:t>
            </w:r>
            <w:r w:rsidRPr="00EF7FDA">
              <w:rPr>
                <w:sz w:val="24"/>
                <w:szCs w:val="24"/>
              </w:rPr>
              <w:t>2, 2.</w:t>
            </w:r>
            <w:r w:rsidR="005F0CDB">
              <w:rPr>
                <w:sz w:val="24"/>
                <w:szCs w:val="24"/>
              </w:rPr>
              <w:t>3</w:t>
            </w:r>
            <w:r w:rsidRPr="00EF7FDA">
              <w:rPr>
                <w:sz w:val="24"/>
                <w:szCs w:val="24"/>
              </w:rPr>
              <w:t xml:space="preserve">, </w:t>
            </w:r>
          </w:p>
          <w:p w:rsidR="006D5398" w:rsidRPr="00EF7FDA" w:rsidRDefault="006D5398" w:rsidP="006C41CC">
            <w:pPr>
              <w:widowControl w:val="0"/>
              <w:autoSpaceDE w:val="0"/>
              <w:autoSpaceDN w:val="0"/>
              <w:adjustRightInd w:val="0"/>
              <w:jc w:val="center"/>
              <w:rPr>
                <w:sz w:val="24"/>
                <w:szCs w:val="24"/>
              </w:rPr>
            </w:pPr>
            <w:r w:rsidRPr="00EF7FDA">
              <w:rPr>
                <w:sz w:val="24"/>
                <w:szCs w:val="24"/>
              </w:rPr>
              <w:t>2.4, 2.</w:t>
            </w:r>
            <w:r w:rsidR="005F0CDB">
              <w:rPr>
                <w:sz w:val="24"/>
                <w:szCs w:val="24"/>
              </w:rPr>
              <w:t>6</w:t>
            </w:r>
            <w:r w:rsidRPr="00EF7FDA">
              <w:rPr>
                <w:sz w:val="24"/>
                <w:szCs w:val="24"/>
              </w:rPr>
              <w:t>, 2.</w:t>
            </w:r>
            <w:r w:rsidR="005F0CDB">
              <w:rPr>
                <w:sz w:val="24"/>
                <w:szCs w:val="24"/>
              </w:rPr>
              <w:t>7</w:t>
            </w:r>
            <w:r w:rsidRPr="00EF7FDA">
              <w:rPr>
                <w:sz w:val="24"/>
                <w:szCs w:val="24"/>
              </w:rPr>
              <w:t>,</w:t>
            </w:r>
          </w:p>
          <w:p w:rsidR="006D5398" w:rsidRPr="00EF7FDA" w:rsidRDefault="006D5398" w:rsidP="00787A4B">
            <w:pPr>
              <w:widowControl w:val="0"/>
              <w:autoSpaceDE w:val="0"/>
              <w:autoSpaceDN w:val="0"/>
              <w:adjustRightInd w:val="0"/>
              <w:jc w:val="center"/>
              <w:rPr>
                <w:sz w:val="24"/>
                <w:szCs w:val="24"/>
              </w:rPr>
            </w:pPr>
            <w:r w:rsidRPr="00EF7FDA">
              <w:rPr>
                <w:sz w:val="24"/>
                <w:szCs w:val="24"/>
              </w:rPr>
              <w:t xml:space="preserve">2.9, </w:t>
            </w:r>
            <w:r w:rsidR="005F0CDB">
              <w:rPr>
                <w:sz w:val="24"/>
                <w:szCs w:val="24"/>
              </w:rPr>
              <w:t xml:space="preserve">2.10, 2.12, </w:t>
            </w:r>
            <w:r>
              <w:rPr>
                <w:sz w:val="24"/>
                <w:szCs w:val="24"/>
              </w:rPr>
              <w:t>3.1, 3.2, 3.3, 3.4</w:t>
            </w:r>
          </w:p>
        </w:tc>
        <w:tc>
          <w:tcPr>
            <w:tcW w:w="2896" w:type="dxa"/>
            <w:vMerge w:val="restart"/>
            <w:shd w:val="clear" w:color="auto" w:fill="auto"/>
            <w:vAlign w:val="center"/>
          </w:tcPr>
          <w:p w:rsidR="006D5398" w:rsidRPr="00A01497" w:rsidRDefault="006D5398" w:rsidP="004E50D6">
            <w:pPr>
              <w:widowControl w:val="0"/>
              <w:autoSpaceDE w:val="0"/>
              <w:autoSpaceDN w:val="0"/>
              <w:adjustRightInd w:val="0"/>
              <w:rPr>
                <w:sz w:val="24"/>
                <w:szCs w:val="24"/>
              </w:rPr>
            </w:pPr>
          </w:p>
          <w:p w:rsidR="006D5398" w:rsidRPr="00A01497" w:rsidRDefault="006D5398" w:rsidP="008F456E">
            <w:pPr>
              <w:widowControl w:val="0"/>
              <w:autoSpaceDE w:val="0"/>
              <w:autoSpaceDN w:val="0"/>
              <w:adjustRightInd w:val="0"/>
              <w:jc w:val="center"/>
              <w:rPr>
                <w:sz w:val="24"/>
                <w:szCs w:val="24"/>
              </w:rPr>
            </w:pPr>
            <w:r w:rsidRPr="00A01497">
              <w:rPr>
                <w:sz w:val="24"/>
                <w:szCs w:val="24"/>
              </w:rPr>
              <w:t>УО,</w:t>
            </w:r>
            <w:r>
              <w:rPr>
                <w:sz w:val="24"/>
                <w:szCs w:val="24"/>
              </w:rPr>
              <w:t xml:space="preserve"> РЗ,</w:t>
            </w:r>
            <w:r w:rsidRPr="00A01497">
              <w:rPr>
                <w:sz w:val="24"/>
                <w:szCs w:val="24"/>
              </w:rPr>
              <w:t xml:space="preserve"> </w:t>
            </w:r>
            <w:proofErr w:type="gramStart"/>
            <w:r w:rsidRPr="00A01497">
              <w:rPr>
                <w:sz w:val="24"/>
                <w:szCs w:val="24"/>
              </w:rPr>
              <w:t>ПР</w:t>
            </w:r>
            <w:proofErr w:type="gramEnd"/>
          </w:p>
        </w:tc>
        <w:tc>
          <w:tcPr>
            <w:tcW w:w="2059" w:type="dxa"/>
            <w:vMerge w:val="restart"/>
            <w:shd w:val="clear" w:color="auto" w:fill="auto"/>
          </w:tcPr>
          <w:p w:rsidR="006D5398" w:rsidRPr="00A01497" w:rsidRDefault="006D5398" w:rsidP="00FF1CF3">
            <w:pPr>
              <w:widowControl w:val="0"/>
              <w:autoSpaceDE w:val="0"/>
              <w:autoSpaceDN w:val="0"/>
              <w:adjustRightInd w:val="0"/>
              <w:rPr>
                <w:sz w:val="24"/>
                <w:szCs w:val="24"/>
              </w:rPr>
            </w:pPr>
            <w:r w:rsidRPr="00A01497">
              <w:rPr>
                <w:sz w:val="24"/>
                <w:szCs w:val="24"/>
              </w:rPr>
              <w:t xml:space="preserve">посещаемость занятий; </w:t>
            </w:r>
          </w:p>
          <w:p w:rsidR="006D5398" w:rsidRPr="00A01497" w:rsidRDefault="006D5398" w:rsidP="00FF1CF3">
            <w:pPr>
              <w:widowControl w:val="0"/>
              <w:autoSpaceDE w:val="0"/>
              <w:autoSpaceDN w:val="0"/>
              <w:adjustRightInd w:val="0"/>
              <w:rPr>
                <w:sz w:val="24"/>
                <w:szCs w:val="24"/>
              </w:rPr>
            </w:pPr>
            <w:r w:rsidRPr="00A01497">
              <w:rPr>
                <w:sz w:val="24"/>
                <w:szCs w:val="24"/>
              </w:rPr>
              <w:t xml:space="preserve">подготовка докладов; </w:t>
            </w:r>
          </w:p>
          <w:p w:rsidR="006D5398" w:rsidRPr="00A01497" w:rsidRDefault="006D5398" w:rsidP="00FF1CF3">
            <w:pPr>
              <w:widowControl w:val="0"/>
              <w:autoSpaceDE w:val="0"/>
              <w:autoSpaceDN w:val="0"/>
              <w:adjustRightInd w:val="0"/>
              <w:rPr>
                <w:sz w:val="24"/>
                <w:szCs w:val="24"/>
              </w:rPr>
            </w:pPr>
            <w:r w:rsidRPr="00A01497">
              <w:rPr>
                <w:sz w:val="24"/>
                <w:szCs w:val="24"/>
              </w:rPr>
              <w:t xml:space="preserve">познавательная активность на занятиях, качество подготовки докладов и презентаций по разделам дисциплины, выполнение практических заданий, контрольных работ, умение </w:t>
            </w:r>
            <w:r w:rsidRPr="00A01497">
              <w:rPr>
                <w:sz w:val="24"/>
                <w:szCs w:val="24"/>
              </w:rPr>
              <w:lastRenderedPageBreak/>
              <w:t xml:space="preserve">делать выводы </w:t>
            </w:r>
          </w:p>
        </w:tc>
      </w:tr>
      <w:tr w:rsidR="00AA4D85" w:rsidRPr="00A01497" w:rsidTr="00FF0151">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both"/>
              <w:rPr>
                <w:sz w:val="24"/>
                <w:szCs w:val="24"/>
              </w:rPr>
            </w:pPr>
            <w:r w:rsidRPr="00A01497">
              <w:rPr>
                <w:sz w:val="24"/>
                <w:szCs w:val="24"/>
              </w:rPr>
              <w:t>Уровень 1:</w:t>
            </w:r>
          </w:p>
        </w:tc>
        <w:tc>
          <w:tcPr>
            <w:tcW w:w="3479" w:type="dxa"/>
            <w:shd w:val="clear" w:color="auto" w:fill="auto"/>
          </w:tcPr>
          <w:p w:rsidR="00AA4D85" w:rsidRPr="00AA4D85" w:rsidRDefault="00AA4D85" w:rsidP="00AA4D85">
            <w:pPr>
              <w:rPr>
                <w:sz w:val="24"/>
                <w:szCs w:val="24"/>
              </w:rPr>
            </w:pPr>
            <w:r w:rsidRPr="00AA4D85">
              <w:rPr>
                <w:color w:val="000000"/>
                <w:sz w:val="24"/>
                <w:szCs w:val="24"/>
              </w:rPr>
              <w:t>организационные структуры управления человеческими ресурсами организаций инновационной сферы</w:t>
            </w:r>
          </w:p>
        </w:tc>
        <w:tc>
          <w:tcPr>
            <w:tcW w:w="2126"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r w:rsidR="00AA4D85" w:rsidRPr="00A01497" w:rsidTr="00CB19EE">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both"/>
              <w:rPr>
                <w:sz w:val="24"/>
                <w:szCs w:val="24"/>
              </w:rPr>
            </w:pPr>
            <w:r w:rsidRPr="00A01497">
              <w:rPr>
                <w:sz w:val="24"/>
                <w:szCs w:val="24"/>
              </w:rPr>
              <w:t>Уровень 2:</w:t>
            </w:r>
          </w:p>
        </w:tc>
        <w:tc>
          <w:tcPr>
            <w:tcW w:w="3479" w:type="dxa"/>
            <w:shd w:val="clear" w:color="auto" w:fill="auto"/>
          </w:tcPr>
          <w:p w:rsidR="00AA4D85" w:rsidRPr="00AA4D85" w:rsidRDefault="00AA4D85" w:rsidP="00AA4D85">
            <w:pPr>
              <w:rPr>
                <w:sz w:val="24"/>
                <w:szCs w:val="24"/>
              </w:rPr>
            </w:pPr>
            <w:r w:rsidRPr="00AA4D85">
              <w:rPr>
                <w:color w:val="000000"/>
                <w:sz w:val="24"/>
                <w:szCs w:val="24"/>
              </w:rPr>
              <w:t>организационные структуры управления человеческими ресурсами организаций, основы планирования человеческих ресурсов организаций инновационной сферы</w:t>
            </w:r>
          </w:p>
        </w:tc>
        <w:tc>
          <w:tcPr>
            <w:tcW w:w="2126" w:type="dxa"/>
            <w:vMerge/>
            <w:shd w:val="clear" w:color="auto" w:fill="auto"/>
            <w:vAlign w:val="center"/>
          </w:tcPr>
          <w:p w:rsidR="00AA4D85" w:rsidRPr="00A01497" w:rsidRDefault="00AA4D85" w:rsidP="00CB19EE">
            <w:pPr>
              <w:widowControl w:val="0"/>
              <w:autoSpaceDE w:val="0"/>
              <w:autoSpaceDN w:val="0"/>
              <w:adjustRightInd w:val="0"/>
              <w:jc w:val="center"/>
              <w:rPr>
                <w:sz w:val="24"/>
                <w:szCs w:val="24"/>
              </w:rPr>
            </w:pP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r w:rsidR="00AA4D85" w:rsidRPr="00A01497" w:rsidTr="00CB19EE">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both"/>
              <w:rPr>
                <w:sz w:val="24"/>
                <w:szCs w:val="24"/>
              </w:rPr>
            </w:pPr>
            <w:r w:rsidRPr="00A01497">
              <w:rPr>
                <w:sz w:val="24"/>
                <w:szCs w:val="24"/>
              </w:rPr>
              <w:t>Уровень 3:</w:t>
            </w:r>
          </w:p>
        </w:tc>
        <w:tc>
          <w:tcPr>
            <w:tcW w:w="3479" w:type="dxa"/>
            <w:shd w:val="clear" w:color="auto" w:fill="auto"/>
          </w:tcPr>
          <w:p w:rsidR="00AA4D85" w:rsidRPr="00AA4D85" w:rsidRDefault="00AA4D85" w:rsidP="00AA4D85">
            <w:pPr>
              <w:rPr>
                <w:sz w:val="24"/>
                <w:szCs w:val="24"/>
              </w:rPr>
            </w:pPr>
            <w:r w:rsidRPr="00AA4D85">
              <w:rPr>
                <w:color w:val="000000"/>
                <w:sz w:val="24"/>
                <w:szCs w:val="24"/>
              </w:rPr>
              <w:t xml:space="preserve">организационные структуры управления человеческими ресурсами организаций инновационной сферы, основы планирования и распределения полномочий с учетом личной </w:t>
            </w:r>
            <w:r w:rsidRPr="00AA4D85">
              <w:rPr>
                <w:color w:val="000000"/>
                <w:sz w:val="24"/>
                <w:szCs w:val="24"/>
              </w:rPr>
              <w:lastRenderedPageBreak/>
              <w:t>ответственности за осуществляемые мероприятия</w:t>
            </w:r>
          </w:p>
        </w:tc>
        <w:tc>
          <w:tcPr>
            <w:tcW w:w="2126" w:type="dxa"/>
            <w:vMerge/>
            <w:shd w:val="clear" w:color="auto" w:fill="auto"/>
            <w:vAlign w:val="center"/>
          </w:tcPr>
          <w:p w:rsidR="00AA4D85" w:rsidRPr="00A01497" w:rsidRDefault="00AA4D85" w:rsidP="00CB19EE">
            <w:pPr>
              <w:widowControl w:val="0"/>
              <w:autoSpaceDE w:val="0"/>
              <w:autoSpaceDN w:val="0"/>
              <w:adjustRightInd w:val="0"/>
              <w:jc w:val="center"/>
              <w:rPr>
                <w:sz w:val="24"/>
                <w:szCs w:val="24"/>
              </w:rPr>
            </w:pP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r w:rsidR="00AA4D85" w:rsidRPr="00A01497" w:rsidTr="00B97314">
        <w:trPr>
          <w:trHeight w:val="273"/>
        </w:trPr>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center"/>
              <w:rPr>
                <w:b/>
                <w:sz w:val="24"/>
                <w:szCs w:val="24"/>
              </w:rPr>
            </w:pPr>
            <w:r w:rsidRPr="00A01497">
              <w:rPr>
                <w:b/>
                <w:sz w:val="24"/>
                <w:szCs w:val="24"/>
              </w:rPr>
              <w:t>Уметь</w:t>
            </w:r>
          </w:p>
        </w:tc>
        <w:tc>
          <w:tcPr>
            <w:tcW w:w="3479" w:type="dxa"/>
            <w:shd w:val="clear" w:color="auto" w:fill="auto"/>
          </w:tcPr>
          <w:p w:rsidR="00AA4D85" w:rsidRPr="00A01497" w:rsidRDefault="00AA4D85" w:rsidP="00FF0151">
            <w:pPr>
              <w:widowControl w:val="0"/>
              <w:autoSpaceDE w:val="0"/>
              <w:autoSpaceDN w:val="0"/>
              <w:adjustRightInd w:val="0"/>
              <w:jc w:val="center"/>
              <w:rPr>
                <w:sz w:val="24"/>
                <w:szCs w:val="24"/>
              </w:rPr>
            </w:pPr>
          </w:p>
        </w:tc>
        <w:tc>
          <w:tcPr>
            <w:tcW w:w="2126" w:type="dxa"/>
            <w:vMerge w:val="restart"/>
            <w:shd w:val="clear" w:color="auto" w:fill="auto"/>
            <w:vAlign w:val="center"/>
          </w:tcPr>
          <w:p w:rsidR="00AA4D85" w:rsidRPr="00A01497" w:rsidRDefault="00AA4D85" w:rsidP="00104952">
            <w:pPr>
              <w:widowControl w:val="0"/>
              <w:autoSpaceDE w:val="0"/>
              <w:autoSpaceDN w:val="0"/>
              <w:adjustRightInd w:val="0"/>
              <w:jc w:val="center"/>
              <w:rPr>
                <w:sz w:val="24"/>
                <w:szCs w:val="24"/>
              </w:rPr>
            </w:pPr>
            <w:proofErr w:type="spellStart"/>
            <w:r w:rsidRPr="00A01497">
              <w:rPr>
                <w:sz w:val="24"/>
                <w:szCs w:val="24"/>
              </w:rPr>
              <w:t>Практ</w:t>
            </w:r>
            <w:proofErr w:type="spellEnd"/>
            <w:r w:rsidRPr="00A01497">
              <w:rPr>
                <w:sz w:val="24"/>
                <w:szCs w:val="24"/>
              </w:rPr>
              <w:t>. занятия (устный опрос, выполнение заданий),</w:t>
            </w:r>
          </w:p>
          <w:p w:rsidR="00AA4D85" w:rsidRPr="00A01497" w:rsidRDefault="00AA4D85" w:rsidP="00104952">
            <w:pPr>
              <w:widowControl w:val="0"/>
              <w:autoSpaceDE w:val="0"/>
              <w:autoSpaceDN w:val="0"/>
              <w:adjustRightInd w:val="0"/>
              <w:jc w:val="center"/>
              <w:rPr>
                <w:sz w:val="24"/>
                <w:szCs w:val="24"/>
              </w:rPr>
            </w:pPr>
            <w:r w:rsidRPr="00A01497">
              <w:rPr>
                <w:sz w:val="24"/>
                <w:szCs w:val="24"/>
              </w:rPr>
              <w:t>СРС (анализ ситуации)</w:t>
            </w: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AA4D85" w:rsidRPr="00A01497" w:rsidRDefault="00AA4D85" w:rsidP="006C41CC">
            <w:pPr>
              <w:widowControl w:val="0"/>
              <w:autoSpaceDE w:val="0"/>
              <w:autoSpaceDN w:val="0"/>
              <w:adjustRightInd w:val="0"/>
              <w:rPr>
                <w:sz w:val="24"/>
                <w:szCs w:val="24"/>
              </w:rPr>
            </w:pPr>
          </w:p>
          <w:p w:rsidR="00AA4D85" w:rsidRPr="00A01497" w:rsidRDefault="00AA4D85" w:rsidP="006C41CC">
            <w:pPr>
              <w:widowControl w:val="0"/>
              <w:autoSpaceDE w:val="0"/>
              <w:autoSpaceDN w:val="0"/>
              <w:adjustRightInd w:val="0"/>
              <w:jc w:val="center"/>
              <w:rPr>
                <w:sz w:val="24"/>
                <w:szCs w:val="24"/>
              </w:rPr>
            </w:pPr>
            <w:r w:rsidRPr="00A01497">
              <w:rPr>
                <w:sz w:val="24"/>
                <w:szCs w:val="24"/>
              </w:rPr>
              <w:t>УО,</w:t>
            </w:r>
            <w:r>
              <w:rPr>
                <w:sz w:val="24"/>
                <w:szCs w:val="24"/>
              </w:rPr>
              <w:t xml:space="preserve"> РЗ,</w:t>
            </w:r>
            <w:r w:rsidRPr="00A01497">
              <w:rPr>
                <w:sz w:val="24"/>
                <w:szCs w:val="24"/>
              </w:rPr>
              <w:t xml:space="preserve"> </w:t>
            </w:r>
            <w:proofErr w:type="gramStart"/>
            <w:r w:rsidRPr="00A01497">
              <w:rPr>
                <w:sz w:val="24"/>
                <w:szCs w:val="24"/>
              </w:rPr>
              <w:t>ПР</w:t>
            </w:r>
            <w:proofErr w:type="gramEnd"/>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r w:rsidR="00AA4D85" w:rsidRPr="00A01497" w:rsidTr="00FF0151">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both"/>
              <w:rPr>
                <w:sz w:val="24"/>
                <w:szCs w:val="24"/>
              </w:rPr>
            </w:pPr>
            <w:r w:rsidRPr="00A01497">
              <w:rPr>
                <w:sz w:val="24"/>
                <w:szCs w:val="24"/>
              </w:rPr>
              <w:t>Уровень 1:</w:t>
            </w:r>
          </w:p>
        </w:tc>
        <w:tc>
          <w:tcPr>
            <w:tcW w:w="3479" w:type="dxa"/>
            <w:shd w:val="clear" w:color="auto" w:fill="auto"/>
          </w:tcPr>
          <w:p w:rsidR="00AA4D85" w:rsidRPr="00AA4D85" w:rsidRDefault="00AA4D85" w:rsidP="00AA4D85">
            <w:pPr>
              <w:rPr>
                <w:sz w:val="24"/>
                <w:szCs w:val="24"/>
              </w:rPr>
            </w:pPr>
            <w:r w:rsidRPr="00AA4D85">
              <w:rPr>
                <w:color w:val="000000"/>
                <w:sz w:val="24"/>
                <w:szCs w:val="24"/>
              </w:rPr>
              <w:t>проектировать организационные структуры управления человеческими ресурсами организаций инновационной сферы</w:t>
            </w:r>
          </w:p>
        </w:tc>
        <w:tc>
          <w:tcPr>
            <w:tcW w:w="2126"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r w:rsidR="00AA4D85" w:rsidRPr="00A01497" w:rsidTr="00FF0151">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both"/>
              <w:rPr>
                <w:sz w:val="24"/>
                <w:szCs w:val="24"/>
              </w:rPr>
            </w:pPr>
            <w:r w:rsidRPr="00A01497">
              <w:rPr>
                <w:sz w:val="24"/>
                <w:szCs w:val="24"/>
              </w:rPr>
              <w:t>Уровень 2:</w:t>
            </w:r>
          </w:p>
        </w:tc>
        <w:tc>
          <w:tcPr>
            <w:tcW w:w="3479" w:type="dxa"/>
            <w:shd w:val="clear" w:color="auto" w:fill="auto"/>
          </w:tcPr>
          <w:p w:rsidR="00AA4D85" w:rsidRPr="00AA4D85" w:rsidRDefault="00AA4D85" w:rsidP="00AA4D85">
            <w:pPr>
              <w:rPr>
                <w:sz w:val="24"/>
                <w:szCs w:val="24"/>
              </w:rPr>
            </w:pPr>
            <w:r w:rsidRPr="00AA4D85">
              <w:rPr>
                <w:color w:val="000000"/>
                <w:sz w:val="24"/>
                <w:szCs w:val="24"/>
              </w:rPr>
              <w:t>проектировать организационные структуры, участвовать в разработке стратегий управления человеческими ресурсами организаций инновационной сферы</w:t>
            </w:r>
          </w:p>
        </w:tc>
        <w:tc>
          <w:tcPr>
            <w:tcW w:w="2126" w:type="dxa"/>
            <w:vMerge/>
            <w:shd w:val="clear" w:color="auto" w:fill="auto"/>
            <w:vAlign w:val="center"/>
          </w:tcPr>
          <w:p w:rsidR="00AA4D85" w:rsidRPr="00A01497" w:rsidRDefault="00AA4D85" w:rsidP="000A149F">
            <w:pPr>
              <w:widowControl w:val="0"/>
              <w:autoSpaceDE w:val="0"/>
              <w:autoSpaceDN w:val="0"/>
              <w:adjustRightInd w:val="0"/>
              <w:jc w:val="center"/>
              <w:rPr>
                <w:sz w:val="24"/>
                <w:szCs w:val="24"/>
              </w:rPr>
            </w:pP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r w:rsidR="00AA4D85" w:rsidRPr="00A01497" w:rsidTr="00FF0151">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both"/>
              <w:rPr>
                <w:sz w:val="24"/>
                <w:szCs w:val="24"/>
              </w:rPr>
            </w:pPr>
            <w:r w:rsidRPr="00A01497">
              <w:rPr>
                <w:sz w:val="24"/>
                <w:szCs w:val="24"/>
              </w:rPr>
              <w:t>Уровень 3:</w:t>
            </w:r>
          </w:p>
        </w:tc>
        <w:tc>
          <w:tcPr>
            <w:tcW w:w="3479" w:type="dxa"/>
            <w:shd w:val="clear" w:color="auto" w:fill="auto"/>
          </w:tcPr>
          <w:p w:rsidR="00AA4D85" w:rsidRPr="00AA4D85" w:rsidRDefault="00AA4D85" w:rsidP="00AA4D85">
            <w:pPr>
              <w:rPr>
                <w:sz w:val="24"/>
                <w:szCs w:val="24"/>
              </w:rPr>
            </w:pPr>
            <w:r w:rsidRPr="00AA4D85">
              <w:rPr>
                <w:color w:val="000000"/>
                <w:sz w:val="24"/>
                <w:szCs w:val="24"/>
              </w:rPr>
              <w:t>проектировать организационные структуры, участвовать в разработке стратегий управления человеческими ресурсами организаций инновационной сферы, планировать и осуществлять мероприятия, распределять и делегировать полномочия с учетом личной ответственности за осуществляемые мероприятия</w:t>
            </w:r>
          </w:p>
        </w:tc>
        <w:tc>
          <w:tcPr>
            <w:tcW w:w="2126" w:type="dxa"/>
            <w:vMerge/>
            <w:shd w:val="clear" w:color="auto" w:fill="auto"/>
            <w:vAlign w:val="center"/>
          </w:tcPr>
          <w:p w:rsidR="00AA4D85" w:rsidRPr="00A01497" w:rsidRDefault="00AA4D85" w:rsidP="000A149F">
            <w:pPr>
              <w:widowControl w:val="0"/>
              <w:autoSpaceDE w:val="0"/>
              <w:autoSpaceDN w:val="0"/>
              <w:adjustRightInd w:val="0"/>
              <w:jc w:val="center"/>
              <w:rPr>
                <w:sz w:val="24"/>
                <w:szCs w:val="24"/>
              </w:rPr>
            </w:pP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r w:rsidR="00AA4D85" w:rsidRPr="00A01497" w:rsidTr="00FF0151">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center"/>
              <w:rPr>
                <w:b/>
                <w:sz w:val="24"/>
                <w:szCs w:val="24"/>
              </w:rPr>
            </w:pPr>
            <w:r w:rsidRPr="00A01497">
              <w:rPr>
                <w:b/>
                <w:sz w:val="24"/>
                <w:szCs w:val="24"/>
              </w:rPr>
              <w:t>Владеть</w:t>
            </w:r>
          </w:p>
        </w:tc>
        <w:tc>
          <w:tcPr>
            <w:tcW w:w="3479" w:type="dxa"/>
            <w:shd w:val="clear" w:color="auto" w:fill="auto"/>
          </w:tcPr>
          <w:p w:rsidR="00AA4D85" w:rsidRPr="00A01497" w:rsidRDefault="00AA4D85" w:rsidP="00FF0151">
            <w:pPr>
              <w:widowControl w:val="0"/>
              <w:autoSpaceDE w:val="0"/>
              <w:autoSpaceDN w:val="0"/>
              <w:adjustRightInd w:val="0"/>
              <w:jc w:val="center"/>
              <w:rPr>
                <w:sz w:val="24"/>
                <w:szCs w:val="24"/>
              </w:rPr>
            </w:pPr>
          </w:p>
        </w:tc>
        <w:tc>
          <w:tcPr>
            <w:tcW w:w="2126" w:type="dxa"/>
            <w:vMerge w:val="restart"/>
            <w:shd w:val="clear" w:color="auto" w:fill="auto"/>
            <w:vAlign w:val="center"/>
          </w:tcPr>
          <w:p w:rsidR="00AA4D85" w:rsidRPr="00A01497" w:rsidRDefault="00AA4D85" w:rsidP="000A149F">
            <w:pPr>
              <w:widowControl w:val="0"/>
              <w:autoSpaceDE w:val="0"/>
              <w:autoSpaceDN w:val="0"/>
              <w:adjustRightInd w:val="0"/>
              <w:jc w:val="center"/>
              <w:rPr>
                <w:sz w:val="24"/>
                <w:szCs w:val="24"/>
              </w:rPr>
            </w:pPr>
            <w:proofErr w:type="spellStart"/>
            <w:r w:rsidRPr="00A01497">
              <w:rPr>
                <w:sz w:val="24"/>
                <w:szCs w:val="24"/>
              </w:rPr>
              <w:t>Практ</w:t>
            </w:r>
            <w:proofErr w:type="spellEnd"/>
            <w:r w:rsidRPr="00A01497">
              <w:rPr>
                <w:sz w:val="24"/>
                <w:szCs w:val="24"/>
              </w:rPr>
              <w:t>. занятия (устный опрос, выполнение заданий),</w:t>
            </w:r>
          </w:p>
          <w:p w:rsidR="00AA4D85" w:rsidRPr="00A01497" w:rsidRDefault="00AA4D85" w:rsidP="000A149F">
            <w:pPr>
              <w:widowControl w:val="0"/>
              <w:autoSpaceDE w:val="0"/>
              <w:autoSpaceDN w:val="0"/>
              <w:adjustRightInd w:val="0"/>
              <w:jc w:val="center"/>
              <w:rPr>
                <w:sz w:val="24"/>
                <w:szCs w:val="24"/>
              </w:rPr>
            </w:pPr>
            <w:r w:rsidRPr="00A01497">
              <w:rPr>
                <w:sz w:val="24"/>
                <w:szCs w:val="24"/>
              </w:rPr>
              <w:t>СРС (анализ ситуации)</w:t>
            </w: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AA4D85" w:rsidRPr="00A01497" w:rsidRDefault="00AA4D85" w:rsidP="006C41CC">
            <w:pPr>
              <w:widowControl w:val="0"/>
              <w:autoSpaceDE w:val="0"/>
              <w:autoSpaceDN w:val="0"/>
              <w:adjustRightInd w:val="0"/>
              <w:rPr>
                <w:sz w:val="24"/>
                <w:szCs w:val="24"/>
              </w:rPr>
            </w:pPr>
          </w:p>
          <w:p w:rsidR="00AA4D85" w:rsidRPr="00A01497" w:rsidRDefault="00AA4D85" w:rsidP="006C41CC">
            <w:pPr>
              <w:widowControl w:val="0"/>
              <w:autoSpaceDE w:val="0"/>
              <w:autoSpaceDN w:val="0"/>
              <w:adjustRightInd w:val="0"/>
              <w:jc w:val="center"/>
              <w:rPr>
                <w:sz w:val="24"/>
                <w:szCs w:val="24"/>
              </w:rPr>
            </w:pPr>
            <w:r w:rsidRPr="00A01497">
              <w:rPr>
                <w:sz w:val="24"/>
                <w:szCs w:val="24"/>
              </w:rPr>
              <w:t>УО,</w:t>
            </w:r>
            <w:r>
              <w:rPr>
                <w:sz w:val="24"/>
                <w:szCs w:val="24"/>
              </w:rPr>
              <w:t xml:space="preserve"> РЗ,</w:t>
            </w:r>
            <w:r w:rsidRPr="00A01497">
              <w:rPr>
                <w:sz w:val="24"/>
                <w:szCs w:val="24"/>
              </w:rPr>
              <w:t xml:space="preserve"> </w:t>
            </w:r>
            <w:proofErr w:type="gramStart"/>
            <w:r w:rsidRPr="00A01497">
              <w:rPr>
                <w:sz w:val="24"/>
                <w:szCs w:val="24"/>
              </w:rPr>
              <w:t>ПР</w:t>
            </w:r>
            <w:proofErr w:type="gramEnd"/>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r w:rsidR="00AA4D85" w:rsidRPr="00A01497" w:rsidTr="00FF0151">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both"/>
              <w:rPr>
                <w:sz w:val="24"/>
                <w:szCs w:val="24"/>
              </w:rPr>
            </w:pPr>
            <w:r w:rsidRPr="00A01497">
              <w:rPr>
                <w:sz w:val="24"/>
                <w:szCs w:val="24"/>
              </w:rPr>
              <w:t>Уровень 1:</w:t>
            </w:r>
          </w:p>
        </w:tc>
        <w:tc>
          <w:tcPr>
            <w:tcW w:w="3479" w:type="dxa"/>
            <w:shd w:val="clear" w:color="auto" w:fill="auto"/>
          </w:tcPr>
          <w:p w:rsidR="00AA4D85" w:rsidRPr="00AA4D85" w:rsidRDefault="00AA4D85" w:rsidP="00AA4D85">
            <w:pPr>
              <w:rPr>
                <w:sz w:val="24"/>
                <w:szCs w:val="24"/>
              </w:rPr>
            </w:pPr>
            <w:r w:rsidRPr="00AA4D85">
              <w:rPr>
                <w:color w:val="000000"/>
                <w:sz w:val="24"/>
                <w:szCs w:val="24"/>
              </w:rPr>
              <w:t>способностью проектировать организационные структуры, при разработке стратегий управления человеческими ресурсами  организаций инновационной сферы</w:t>
            </w:r>
          </w:p>
        </w:tc>
        <w:tc>
          <w:tcPr>
            <w:tcW w:w="2126"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r w:rsidR="00AA4D85" w:rsidRPr="00A01497" w:rsidTr="00FF0151">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both"/>
              <w:rPr>
                <w:sz w:val="24"/>
                <w:szCs w:val="24"/>
              </w:rPr>
            </w:pPr>
            <w:r w:rsidRPr="00A01497">
              <w:rPr>
                <w:sz w:val="24"/>
                <w:szCs w:val="24"/>
              </w:rPr>
              <w:t>Уровень 2:</w:t>
            </w:r>
          </w:p>
        </w:tc>
        <w:tc>
          <w:tcPr>
            <w:tcW w:w="3479" w:type="dxa"/>
            <w:shd w:val="clear" w:color="auto" w:fill="auto"/>
          </w:tcPr>
          <w:p w:rsidR="00AA4D85" w:rsidRPr="00AA4D85" w:rsidRDefault="00AA4D85" w:rsidP="00AA4D85">
            <w:pPr>
              <w:rPr>
                <w:sz w:val="24"/>
                <w:szCs w:val="24"/>
              </w:rPr>
            </w:pPr>
            <w:r w:rsidRPr="00AA4D85">
              <w:rPr>
                <w:color w:val="000000"/>
                <w:sz w:val="24"/>
                <w:szCs w:val="24"/>
              </w:rPr>
              <w:t>способностью проектировать организационные структуры, при разработке стратегий управления человеческими ресурсами организаций инновационной сферы, основами планирования и осуществления мероприятий</w:t>
            </w:r>
          </w:p>
        </w:tc>
        <w:tc>
          <w:tcPr>
            <w:tcW w:w="2126" w:type="dxa"/>
            <w:vMerge/>
            <w:shd w:val="clear" w:color="auto" w:fill="auto"/>
            <w:vAlign w:val="center"/>
          </w:tcPr>
          <w:p w:rsidR="00AA4D85" w:rsidRPr="00A01497" w:rsidRDefault="00AA4D85" w:rsidP="000A149F">
            <w:pPr>
              <w:widowControl w:val="0"/>
              <w:autoSpaceDE w:val="0"/>
              <w:autoSpaceDN w:val="0"/>
              <w:adjustRightInd w:val="0"/>
              <w:jc w:val="center"/>
              <w:rPr>
                <w:sz w:val="24"/>
                <w:szCs w:val="24"/>
              </w:rPr>
            </w:pP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r w:rsidR="00AA4D85" w:rsidRPr="00A01497" w:rsidTr="00FF0151">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both"/>
              <w:rPr>
                <w:sz w:val="24"/>
                <w:szCs w:val="24"/>
              </w:rPr>
            </w:pPr>
            <w:r w:rsidRPr="00A01497">
              <w:rPr>
                <w:sz w:val="24"/>
                <w:szCs w:val="24"/>
              </w:rPr>
              <w:t>Уровень 3:</w:t>
            </w:r>
          </w:p>
        </w:tc>
        <w:tc>
          <w:tcPr>
            <w:tcW w:w="3479" w:type="dxa"/>
            <w:shd w:val="clear" w:color="auto" w:fill="auto"/>
          </w:tcPr>
          <w:p w:rsidR="00AA4D85" w:rsidRPr="00AA4D85" w:rsidRDefault="00AA4D85" w:rsidP="00AA4D85">
            <w:pPr>
              <w:rPr>
                <w:sz w:val="24"/>
                <w:szCs w:val="24"/>
              </w:rPr>
            </w:pPr>
            <w:r w:rsidRPr="00AA4D85">
              <w:rPr>
                <w:color w:val="000000"/>
                <w:sz w:val="24"/>
                <w:szCs w:val="24"/>
              </w:rPr>
              <w:t>способностью проектировать организационные структуры, при разработке стратегий управления человеческими ресурсами организаций инновационной сферы, основами планирования и осуществления мероприятий, распределения и делегирования полномочий с учетом личной ответственности за осуществляемые мероприятия</w:t>
            </w:r>
          </w:p>
        </w:tc>
        <w:tc>
          <w:tcPr>
            <w:tcW w:w="212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r w:rsidR="00AA4D85" w:rsidRPr="00A01497" w:rsidTr="005909AB">
        <w:tc>
          <w:tcPr>
            <w:tcW w:w="1567" w:type="dxa"/>
            <w:vMerge w:val="restart"/>
            <w:shd w:val="clear" w:color="auto" w:fill="auto"/>
            <w:vAlign w:val="center"/>
          </w:tcPr>
          <w:p w:rsidR="00AA4D85" w:rsidRPr="00A01497" w:rsidRDefault="00AA4D85" w:rsidP="00AA4D85">
            <w:pPr>
              <w:widowControl w:val="0"/>
              <w:autoSpaceDE w:val="0"/>
              <w:autoSpaceDN w:val="0"/>
              <w:adjustRightInd w:val="0"/>
              <w:jc w:val="center"/>
              <w:rPr>
                <w:sz w:val="24"/>
                <w:szCs w:val="24"/>
              </w:rPr>
            </w:pPr>
            <w:r w:rsidRPr="00A01497">
              <w:rPr>
                <w:sz w:val="24"/>
                <w:szCs w:val="24"/>
              </w:rPr>
              <w:t>ПК-</w:t>
            </w:r>
            <w:r>
              <w:rPr>
                <w:sz w:val="24"/>
                <w:szCs w:val="24"/>
              </w:rPr>
              <w:t>6</w:t>
            </w:r>
          </w:p>
        </w:tc>
        <w:tc>
          <w:tcPr>
            <w:tcW w:w="1612" w:type="dxa"/>
            <w:shd w:val="clear" w:color="auto" w:fill="auto"/>
          </w:tcPr>
          <w:p w:rsidR="00AA4D85" w:rsidRPr="00A01497" w:rsidRDefault="00AA4D85" w:rsidP="00FF0151">
            <w:pPr>
              <w:widowControl w:val="0"/>
              <w:autoSpaceDE w:val="0"/>
              <w:autoSpaceDN w:val="0"/>
              <w:adjustRightInd w:val="0"/>
              <w:jc w:val="both"/>
              <w:rPr>
                <w:sz w:val="24"/>
                <w:szCs w:val="24"/>
              </w:rPr>
            </w:pPr>
            <w:r w:rsidRPr="00A01497">
              <w:rPr>
                <w:b/>
                <w:sz w:val="24"/>
                <w:szCs w:val="24"/>
              </w:rPr>
              <w:t>Знать</w:t>
            </w:r>
          </w:p>
        </w:tc>
        <w:tc>
          <w:tcPr>
            <w:tcW w:w="3479" w:type="dxa"/>
            <w:shd w:val="clear" w:color="auto" w:fill="auto"/>
          </w:tcPr>
          <w:p w:rsidR="00AA4D85" w:rsidRPr="00A01497" w:rsidRDefault="00AA4D85" w:rsidP="007607E3">
            <w:pPr>
              <w:widowControl w:val="0"/>
              <w:autoSpaceDE w:val="0"/>
              <w:autoSpaceDN w:val="0"/>
              <w:adjustRightInd w:val="0"/>
              <w:jc w:val="both"/>
              <w:rPr>
                <w:sz w:val="24"/>
                <w:szCs w:val="24"/>
              </w:rPr>
            </w:pPr>
          </w:p>
        </w:tc>
        <w:tc>
          <w:tcPr>
            <w:tcW w:w="2126" w:type="dxa"/>
            <w:vMerge w:val="restart"/>
            <w:shd w:val="clear" w:color="auto" w:fill="auto"/>
            <w:vAlign w:val="center"/>
          </w:tcPr>
          <w:p w:rsidR="00AA4D85" w:rsidRPr="00A01497" w:rsidRDefault="00AA4D85" w:rsidP="00CB19EE">
            <w:pPr>
              <w:widowControl w:val="0"/>
              <w:autoSpaceDE w:val="0"/>
              <w:autoSpaceDN w:val="0"/>
              <w:adjustRightInd w:val="0"/>
              <w:jc w:val="center"/>
              <w:rPr>
                <w:sz w:val="24"/>
                <w:szCs w:val="24"/>
              </w:rPr>
            </w:pPr>
            <w:proofErr w:type="spellStart"/>
            <w:r w:rsidRPr="00A01497">
              <w:rPr>
                <w:sz w:val="24"/>
                <w:szCs w:val="24"/>
              </w:rPr>
              <w:t>Лекц</w:t>
            </w:r>
            <w:proofErr w:type="spellEnd"/>
            <w:r w:rsidRPr="00A01497">
              <w:rPr>
                <w:sz w:val="24"/>
                <w:szCs w:val="24"/>
              </w:rPr>
              <w:t>.</w:t>
            </w:r>
          </w:p>
          <w:p w:rsidR="00AA4D85" w:rsidRPr="00A01497" w:rsidRDefault="00AA4D85" w:rsidP="00104952">
            <w:pPr>
              <w:widowControl w:val="0"/>
              <w:autoSpaceDE w:val="0"/>
              <w:autoSpaceDN w:val="0"/>
              <w:adjustRightInd w:val="0"/>
              <w:jc w:val="center"/>
              <w:rPr>
                <w:sz w:val="24"/>
                <w:szCs w:val="24"/>
              </w:rPr>
            </w:pPr>
            <w:proofErr w:type="spellStart"/>
            <w:r w:rsidRPr="00A01497">
              <w:rPr>
                <w:sz w:val="24"/>
                <w:szCs w:val="24"/>
              </w:rPr>
              <w:t>Практ</w:t>
            </w:r>
            <w:proofErr w:type="spellEnd"/>
            <w:r w:rsidRPr="00A01497">
              <w:rPr>
                <w:sz w:val="24"/>
                <w:szCs w:val="24"/>
              </w:rPr>
              <w:t>. занятия (устный опрос, выполнение заданий),</w:t>
            </w:r>
          </w:p>
          <w:p w:rsidR="00AA4D85" w:rsidRPr="00A01497" w:rsidRDefault="00AA4D85" w:rsidP="00104952">
            <w:pPr>
              <w:widowControl w:val="0"/>
              <w:autoSpaceDE w:val="0"/>
              <w:autoSpaceDN w:val="0"/>
              <w:adjustRightInd w:val="0"/>
              <w:jc w:val="center"/>
              <w:rPr>
                <w:sz w:val="24"/>
                <w:szCs w:val="24"/>
              </w:rPr>
            </w:pPr>
            <w:r w:rsidRPr="00A01497">
              <w:rPr>
                <w:sz w:val="24"/>
                <w:szCs w:val="24"/>
              </w:rPr>
              <w:t>СРС (анализ ситуации)</w:t>
            </w:r>
          </w:p>
        </w:tc>
        <w:tc>
          <w:tcPr>
            <w:tcW w:w="2031" w:type="dxa"/>
            <w:vMerge w:val="restart"/>
            <w:shd w:val="clear" w:color="auto" w:fill="auto"/>
            <w:vAlign w:val="center"/>
          </w:tcPr>
          <w:p w:rsidR="00AA4D85" w:rsidRDefault="00AA4D85" w:rsidP="006D5398">
            <w:pPr>
              <w:widowControl w:val="0"/>
              <w:autoSpaceDE w:val="0"/>
              <w:autoSpaceDN w:val="0"/>
              <w:adjustRightInd w:val="0"/>
              <w:jc w:val="center"/>
              <w:rPr>
                <w:sz w:val="24"/>
                <w:szCs w:val="24"/>
              </w:rPr>
            </w:pPr>
          </w:p>
          <w:p w:rsidR="00AA4D85" w:rsidRPr="00EF7FDA" w:rsidRDefault="00AA4D85" w:rsidP="00371674">
            <w:pPr>
              <w:widowControl w:val="0"/>
              <w:autoSpaceDE w:val="0"/>
              <w:autoSpaceDN w:val="0"/>
              <w:adjustRightInd w:val="0"/>
              <w:jc w:val="center"/>
              <w:rPr>
                <w:sz w:val="24"/>
                <w:szCs w:val="24"/>
              </w:rPr>
            </w:pPr>
            <w:r w:rsidRPr="00EF7FDA">
              <w:rPr>
                <w:sz w:val="24"/>
                <w:szCs w:val="24"/>
              </w:rPr>
              <w:t>1.1,</w:t>
            </w:r>
            <w:r>
              <w:rPr>
                <w:sz w:val="24"/>
                <w:szCs w:val="24"/>
              </w:rPr>
              <w:t xml:space="preserve"> 1.4,</w:t>
            </w:r>
            <w:r w:rsidRPr="00EF7FDA">
              <w:rPr>
                <w:sz w:val="24"/>
                <w:szCs w:val="24"/>
              </w:rPr>
              <w:t xml:space="preserve"> 1,</w:t>
            </w:r>
            <w:r>
              <w:rPr>
                <w:sz w:val="24"/>
                <w:szCs w:val="24"/>
              </w:rPr>
              <w:t>5</w:t>
            </w:r>
            <w:r w:rsidRPr="00EF7FDA">
              <w:rPr>
                <w:sz w:val="24"/>
                <w:szCs w:val="24"/>
              </w:rPr>
              <w:t>, 1.</w:t>
            </w:r>
            <w:r>
              <w:rPr>
                <w:sz w:val="24"/>
                <w:szCs w:val="24"/>
              </w:rPr>
              <w:t>6</w:t>
            </w:r>
            <w:r w:rsidRPr="00EF7FDA">
              <w:rPr>
                <w:sz w:val="24"/>
                <w:szCs w:val="24"/>
              </w:rPr>
              <w:t>,</w:t>
            </w:r>
          </w:p>
          <w:p w:rsidR="00AA4D85" w:rsidRPr="00EF7FDA" w:rsidRDefault="00AA4D85" w:rsidP="00371674">
            <w:pPr>
              <w:widowControl w:val="0"/>
              <w:autoSpaceDE w:val="0"/>
              <w:autoSpaceDN w:val="0"/>
              <w:adjustRightInd w:val="0"/>
              <w:jc w:val="center"/>
              <w:rPr>
                <w:sz w:val="24"/>
                <w:szCs w:val="24"/>
              </w:rPr>
            </w:pPr>
            <w:r w:rsidRPr="00EF7FDA">
              <w:rPr>
                <w:sz w:val="24"/>
                <w:szCs w:val="24"/>
              </w:rPr>
              <w:t>2.1, 2.</w:t>
            </w:r>
            <w:r>
              <w:rPr>
                <w:sz w:val="24"/>
                <w:szCs w:val="24"/>
              </w:rPr>
              <w:t>3</w:t>
            </w:r>
            <w:r w:rsidRPr="00EF7FDA">
              <w:rPr>
                <w:sz w:val="24"/>
                <w:szCs w:val="24"/>
              </w:rPr>
              <w:t xml:space="preserve">, </w:t>
            </w:r>
          </w:p>
          <w:p w:rsidR="00AA4D85" w:rsidRPr="00EF7FDA" w:rsidRDefault="00AA4D85" w:rsidP="00371674">
            <w:pPr>
              <w:widowControl w:val="0"/>
              <w:autoSpaceDE w:val="0"/>
              <w:autoSpaceDN w:val="0"/>
              <w:adjustRightInd w:val="0"/>
              <w:jc w:val="center"/>
              <w:rPr>
                <w:sz w:val="24"/>
                <w:szCs w:val="24"/>
              </w:rPr>
            </w:pPr>
            <w:r w:rsidRPr="00EF7FDA">
              <w:rPr>
                <w:sz w:val="24"/>
                <w:szCs w:val="24"/>
              </w:rPr>
              <w:t>2.</w:t>
            </w:r>
            <w:r>
              <w:rPr>
                <w:sz w:val="24"/>
                <w:szCs w:val="24"/>
              </w:rPr>
              <w:t>5</w:t>
            </w:r>
            <w:r w:rsidRPr="00EF7FDA">
              <w:rPr>
                <w:sz w:val="24"/>
                <w:szCs w:val="24"/>
              </w:rPr>
              <w:t>, 2.</w:t>
            </w:r>
            <w:r>
              <w:rPr>
                <w:sz w:val="24"/>
                <w:szCs w:val="24"/>
              </w:rPr>
              <w:t>8</w:t>
            </w:r>
            <w:r w:rsidRPr="00EF7FDA">
              <w:rPr>
                <w:sz w:val="24"/>
                <w:szCs w:val="24"/>
              </w:rPr>
              <w:t>,</w:t>
            </w:r>
          </w:p>
          <w:p w:rsidR="00AA4D85" w:rsidRPr="00A01497" w:rsidRDefault="00AA4D85" w:rsidP="00371674">
            <w:pPr>
              <w:widowControl w:val="0"/>
              <w:autoSpaceDE w:val="0"/>
              <w:autoSpaceDN w:val="0"/>
              <w:adjustRightInd w:val="0"/>
              <w:jc w:val="center"/>
              <w:rPr>
                <w:sz w:val="24"/>
                <w:szCs w:val="24"/>
              </w:rPr>
            </w:pPr>
            <w:r w:rsidRPr="00EF7FDA">
              <w:rPr>
                <w:sz w:val="24"/>
                <w:szCs w:val="24"/>
              </w:rPr>
              <w:t xml:space="preserve">2.9, </w:t>
            </w:r>
            <w:r>
              <w:rPr>
                <w:sz w:val="24"/>
                <w:szCs w:val="24"/>
              </w:rPr>
              <w:t xml:space="preserve">2.11, </w:t>
            </w:r>
            <w:r w:rsidR="00787A4B">
              <w:rPr>
                <w:sz w:val="24"/>
                <w:szCs w:val="24"/>
              </w:rPr>
              <w:t>3.1, 3.3, 3.4</w:t>
            </w:r>
          </w:p>
          <w:p w:rsidR="00AA4D85" w:rsidRPr="00A01497" w:rsidRDefault="00AA4D85" w:rsidP="00FF0151">
            <w:pPr>
              <w:widowControl w:val="0"/>
              <w:autoSpaceDE w:val="0"/>
              <w:autoSpaceDN w:val="0"/>
              <w:adjustRightInd w:val="0"/>
              <w:jc w:val="center"/>
              <w:rPr>
                <w:sz w:val="24"/>
                <w:szCs w:val="24"/>
              </w:rPr>
            </w:pPr>
          </w:p>
          <w:p w:rsidR="00AA4D85" w:rsidRPr="00A01497" w:rsidRDefault="00AA4D85" w:rsidP="00FF0151">
            <w:pPr>
              <w:widowControl w:val="0"/>
              <w:autoSpaceDE w:val="0"/>
              <w:autoSpaceDN w:val="0"/>
              <w:adjustRightInd w:val="0"/>
              <w:jc w:val="center"/>
              <w:rPr>
                <w:sz w:val="24"/>
                <w:szCs w:val="24"/>
              </w:rPr>
            </w:pPr>
          </w:p>
          <w:p w:rsidR="00AA4D85" w:rsidRPr="00A01497" w:rsidRDefault="00AA4D85"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AA4D85" w:rsidRPr="00A01497" w:rsidRDefault="00AA4D85" w:rsidP="006C41CC">
            <w:pPr>
              <w:widowControl w:val="0"/>
              <w:autoSpaceDE w:val="0"/>
              <w:autoSpaceDN w:val="0"/>
              <w:adjustRightInd w:val="0"/>
              <w:rPr>
                <w:sz w:val="24"/>
                <w:szCs w:val="24"/>
              </w:rPr>
            </w:pPr>
          </w:p>
          <w:p w:rsidR="00AA4D85" w:rsidRPr="00A01497" w:rsidRDefault="00AA4D85" w:rsidP="006C41CC">
            <w:pPr>
              <w:widowControl w:val="0"/>
              <w:autoSpaceDE w:val="0"/>
              <w:autoSpaceDN w:val="0"/>
              <w:adjustRightInd w:val="0"/>
              <w:jc w:val="center"/>
              <w:rPr>
                <w:sz w:val="24"/>
                <w:szCs w:val="24"/>
              </w:rPr>
            </w:pPr>
            <w:r w:rsidRPr="00A01497">
              <w:rPr>
                <w:sz w:val="24"/>
                <w:szCs w:val="24"/>
              </w:rPr>
              <w:t>УО,</w:t>
            </w:r>
            <w:r>
              <w:rPr>
                <w:sz w:val="24"/>
                <w:szCs w:val="24"/>
              </w:rPr>
              <w:t xml:space="preserve"> РЗ,</w:t>
            </w:r>
            <w:r w:rsidRPr="00A01497">
              <w:rPr>
                <w:sz w:val="24"/>
                <w:szCs w:val="24"/>
              </w:rPr>
              <w:t xml:space="preserve"> </w:t>
            </w:r>
            <w:proofErr w:type="gramStart"/>
            <w:r w:rsidRPr="00A01497">
              <w:rPr>
                <w:sz w:val="24"/>
                <w:szCs w:val="24"/>
              </w:rPr>
              <w:t>ПР</w:t>
            </w:r>
            <w:proofErr w:type="gramEnd"/>
          </w:p>
        </w:tc>
        <w:tc>
          <w:tcPr>
            <w:tcW w:w="2059" w:type="dxa"/>
            <w:vMerge w:val="restart"/>
            <w:shd w:val="clear" w:color="auto" w:fill="auto"/>
          </w:tcPr>
          <w:p w:rsidR="00AA4D85" w:rsidRPr="00A01497" w:rsidRDefault="00AA4D85" w:rsidP="00FF0151">
            <w:pPr>
              <w:widowControl w:val="0"/>
              <w:autoSpaceDE w:val="0"/>
              <w:autoSpaceDN w:val="0"/>
              <w:adjustRightInd w:val="0"/>
              <w:rPr>
                <w:sz w:val="24"/>
                <w:szCs w:val="24"/>
              </w:rPr>
            </w:pPr>
            <w:r w:rsidRPr="00A01497">
              <w:rPr>
                <w:sz w:val="24"/>
                <w:szCs w:val="24"/>
              </w:rPr>
              <w:t xml:space="preserve">посещаемость занятий; </w:t>
            </w:r>
          </w:p>
          <w:p w:rsidR="00AA4D85" w:rsidRPr="00A01497" w:rsidRDefault="00AA4D85" w:rsidP="00FF0151">
            <w:pPr>
              <w:widowControl w:val="0"/>
              <w:autoSpaceDE w:val="0"/>
              <w:autoSpaceDN w:val="0"/>
              <w:adjustRightInd w:val="0"/>
              <w:rPr>
                <w:sz w:val="24"/>
                <w:szCs w:val="24"/>
              </w:rPr>
            </w:pPr>
            <w:r w:rsidRPr="00A01497">
              <w:rPr>
                <w:sz w:val="24"/>
                <w:szCs w:val="24"/>
              </w:rPr>
              <w:t xml:space="preserve">подготовка докладов; </w:t>
            </w:r>
          </w:p>
          <w:p w:rsidR="00AA4D85" w:rsidRPr="00A01497" w:rsidRDefault="00AA4D85" w:rsidP="00FF0151">
            <w:pPr>
              <w:widowControl w:val="0"/>
              <w:autoSpaceDE w:val="0"/>
              <w:autoSpaceDN w:val="0"/>
              <w:adjustRightInd w:val="0"/>
              <w:rPr>
                <w:sz w:val="24"/>
                <w:szCs w:val="24"/>
              </w:rPr>
            </w:pPr>
            <w:r w:rsidRPr="00A01497">
              <w:rPr>
                <w:sz w:val="24"/>
                <w:szCs w:val="24"/>
              </w:rPr>
              <w:t xml:space="preserve">познавательная активность на занятиях, качество подготовки докладов и презентаций по разделам дисциплины, </w:t>
            </w:r>
            <w:r w:rsidRPr="00A01497">
              <w:rPr>
                <w:sz w:val="24"/>
                <w:szCs w:val="24"/>
              </w:rPr>
              <w:lastRenderedPageBreak/>
              <w:t>выполнение практических заданий, контрольных работ, умение делать выводы</w:t>
            </w:r>
          </w:p>
        </w:tc>
      </w:tr>
      <w:tr w:rsidR="00AA4D85" w:rsidRPr="00A01497" w:rsidTr="00FF0151">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both"/>
              <w:rPr>
                <w:sz w:val="24"/>
                <w:szCs w:val="24"/>
              </w:rPr>
            </w:pPr>
            <w:r w:rsidRPr="00A01497">
              <w:rPr>
                <w:sz w:val="24"/>
                <w:szCs w:val="24"/>
              </w:rPr>
              <w:t>Уровень 1:</w:t>
            </w:r>
          </w:p>
        </w:tc>
        <w:tc>
          <w:tcPr>
            <w:tcW w:w="3479" w:type="dxa"/>
            <w:shd w:val="clear" w:color="auto" w:fill="auto"/>
          </w:tcPr>
          <w:p w:rsidR="00AA4D85" w:rsidRPr="00AA4D85" w:rsidRDefault="00AA4D85" w:rsidP="00AA4D85">
            <w:pPr>
              <w:rPr>
                <w:sz w:val="24"/>
                <w:szCs w:val="24"/>
              </w:rPr>
            </w:pPr>
            <w:r w:rsidRPr="00AA4D85">
              <w:rPr>
                <w:color w:val="000000"/>
                <w:sz w:val="24"/>
                <w:szCs w:val="24"/>
              </w:rPr>
              <w:t>основы управления инновационным проектом, внедрения технологических и продуктовых инноваций</w:t>
            </w:r>
          </w:p>
        </w:tc>
        <w:tc>
          <w:tcPr>
            <w:tcW w:w="212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r w:rsidR="00AA4D85" w:rsidRPr="00A01497" w:rsidTr="00FF0151">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both"/>
              <w:rPr>
                <w:sz w:val="24"/>
                <w:szCs w:val="24"/>
              </w:rPr>
            </w:pPr>
            <w:r w:rsidRPr="00A01497">
              <w:rPr>
                <w:sz w:val="24"/>
                <w:szCs w:val="24"/>
              </w:rPr>
              <w:t>Уровень 2:</w:t>
            </w:r>
          </w:p>
        </w:tc>
        <w:tc>
          <w:tcPr>
            <w:tcW w:w="3479" w:type="dxa"/>
            <w:shd w:val="clear" w:color="auto" w:fill="auto"/>
          </w:tcPr>
          <w:p w:rsidR="00AA4D85" w:rsidRPr="00AA4D85" w:rsidRDefault="00AA4D85" w:rsidP="00AA4D85">
            <w:pPr>
              <w:rPr>
                <w:sz w:val="24"/>
                <w:szCs w:val="24"/>
              </w:rPr>
            </w:pPr>
            <w:r w:rsidRPr="00AA4D85">
              <w:rPr>
                <w:color w:val="000000"/>
                <w:sz w:val="24"/>
                <w:szCs w:val="24"/>
              </w:rPr>
              <w:t>теоретические и практические методы управления инновационным проектом, внедрения технологических и продуктовых инноваций</w:t>
            </w:r>
          </w:p>
        </w:tc>
        <w:tc>
          <w:tcPr>
            <w:tcW w:w="212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r w:rsidR="00AA4D85" w:rsidRPr="00A01497" w:rsidTr="00FF0151">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both"/>
              <w:rPr>
                <w:sz w:val="24"/>
                <w:szCs w:val="24"/>
              </w:rPr>
            </w:pPr>
            <w:r w:rsidRPr="00A01497">
              <w:rPr>
                <w:sz w:val="24"/>
                <w:szCs w:val="24"/>
              </w:rPr>
              <w:t>Уровень 3:</w:t>
            </w:r>
          </w:p>
        </w:tc>
        <w:tc>
          <w:tcPr>
            <w:tcW w:w="3479" w:type="dxa"/>
            <w:shd w:val="clear" w:color="auto" w:fill="auto"/>
          </w:tcPr>
          <w:p w:rsidR="00AA4D85" w:rsidRPr="00AA4D85" w:rsidRDefault="00AA4D85" w:rsidP="00AA4D85">
            <w:pPr>
              <w:rPr>
                <w:sz w:val="24"/>
                <w:szCs w:val="24"/>
              </w:rPr>
            </w:pPr>
            <w:r w:rsidRPr="00AA4D85">
              <w:rPr>
                <w:color w:val="000000"/>
                <w:sz w:val="24"/>
                <w:szCs w:val="24"/>
              </w:rPr>
              <w:t xml:space="preserve">методы и средства управления инновационным проектом, внедрения технологических и </w:t>
            </w:r>
            <w:r w:rsidRPr="00AA4D85">
              <w:rPr>
                <w:color w:val="000000"/>
                <w:sz w:val="24"/>
                <w:szCs w:val="24"/>
              </w:rPr>
              <w:lastRenderedPageBreak/>
              <w:t>продуктовых инноваций, программы организационных изменений</w:t>
            </w:r>
          </w:p>
        </w:tc>
        <w:tc>
          <w:tcPr>
            <w:tcW w:w="212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r w:rsidR="00AA4D85" w:rsidRPr="00A01497" w:rsidTr="00FF0151">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both"/>
              <w:rPr>
                <w:sz w:val="24"/>
                <w:szCs w:val="24"/>
              </w:rPr>
            </w:pPr>
            <w:r w:rsidRPr="00A01497">
              <w:rPr>
                <w:b/>
                <w:sz w:val="24"/>
                <w:szCs w:val="24"/>
              </w:rPr>
              <w:t>Уметь</w:t>
            </w:r>
          </w:p>
        </w:tc>
        <w:tc>
          <w:tcPr>
            <w:tcW w:w="3479" w:type="dxa"/>
            <w:shd w:val="clear" w:color="auto" w:fill="auto"/>
          </w:tcPr>
          <w:p w:rsidR="00AA4D85" w:rsidRPr="00A01497" w:rsidRDefault="00AA4D85" w:rsidP="007607E3">
            <w:pPr>
              <w:widowControl w:val="0"/>
              <w:autoSpaceDE w:val="0"/>
              <w:autoSpaceDN w:val="0"/>
              <w:adjustRightInd w:val="0"/>
              <w:jc w:val="both"/>
              <w:rPr>
                <w:sz w:val="24"/>
                <w:szCs w:val="24"/>
              </w:rPr>
            </w:pPr>
          </w:p>
        </w:tc>
        <w:tc>
          <w:tcPr>
            <w:tcW w:w="2126" w:type="dxa"/>
            <w:vMerge w:val="restart"/>
            <w:shd w:val="clear" w:color="auto" w:fill="auto"/>
            <w:vAlign w:val="center"/>
          </w:tcPr>
          <w:p w:rsidR="00AA4D85" w:rsidRPr="00A01497" w:rsidRDefault="00AA4D85" w:rsidP="00104952">
            <w:pPr>
              <w:widowControl w:val="0"/>
              <w:autoSpaceDE w:val="0"/>
              <w:autoSpaceDN w:val="0"/>
              <w:adjustRightInd w:val="0"/>
              <w:jc w:val="center"/>
              <w:rPr>
                <w:sz w:val="24"/>
                <w:szCs w:val="24"/>
              </w:rPr>
            </w:pPr>
            <w:proofErr w:type="spellStart"/>
            <w:r w:rsidRPr="00A01497">
              <w:rPr>
                <w:sz w:val="24"/>
                <w:szCs w:val="24"/>
              </w:rPr>
              <w:t>Практ</w:t>
            </w:r>
            <w:proofErr w:type="spellEnd"/>
            <w:r w:rsidRPr="00A01497">
              <w:rPr>
                <w:sz w:val="24"/>
                <w:szCs w:val="24"/>
              </w:rPr>
              <w:t>. занятия (устный опрос, выполнение заданий),</w:t>
            </w:r>
          </w:p>
          <w:p w:rsidR="00AA4D85" w:rsidRPr="00A01497" w:rsidRDefault="00AA4D85" w:rsidP="00104952">
            <w:pPr>
              <w:widowControl w:val="0"/>
              <w:autoSpaceDE w:val="0"/>
              <w:autoSpaceDN w:val="0"/>
              <w:adjustRightInd w:val="0"/>
              <w:jc w:val="center"/>
              <w:rPr>
                <w:sz w:val="24"/>
                <w:szCs w:val="24"/>
              </w:rPr>
            </w:pPr>
            <w:r w:rsidRPr="00A01497">
              <w:rPr>
                <w:sz w:val="24"/>
                <w:szCs w:val="24"/>
              </w:rPr>
              <w:t>СРС (анализ ситуации)</w:t>
            </w: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AA4D85" w:rsidRPr="00A01497" w:rsidRDefault="00AA4D85" w:rsidP="006C41CC">
            <w:pPr>
              <w:widowControl w:val="0"/>
              <w:autoSpaceDE w:val="0"/>
              <w:autoSpaceDN w:val="0"/>
              <w:adjustRightInd w:val="0"/>
              <w:rPr>
                <w:sz w:val="24"/>
                <w:szCs w:val="24"/>
              </w:rPr>
            </w:pPr>
          </w:p>
          <w:p w:rsidR="00AA4D85" w:rsidRPr="00A01497" w:rsidRDefault="00AA4D85" w:rsidP="006C41CC">
            <w:pPr>
              <w:widowControl w:val="0"/>
              <w:autoSpaceDE w:val="0"/>
              <w:autoSpaceDN w:val="0"/>
              <w:adjustRightInd w:val="0"/>
              <w:jc w:val="center"/>
              <w:rPr>
                <w:sz w:val="24"/>
                <w:szCs w:val="24"/>
              </w:rPr>
            </w:pPr>
            <w:r w:rsidRPr="00A01497">
              <w:rPr>
                <w:sz w:val="24"/>
                <w:szCs w:val="24"/>
              </w:rPr>
              <w:t>УО,</w:t>
            </w:r>
            <w:r>
              <w:rPr>
                <w:sz w:val="24"/>
                <w:szCs w:val="24"/>
              </w:rPr>
              <w:t xml:space="preserve"> РЗ,</w:t>
            </w:r>
            <w:r w:rsidRPr="00A01497">
              <w:rPr>
                <w:sz w:val="24"/>
                <w:szCs w:val="24"/>
              </w:rPr>
              <w:t xml:space="preserve"> </w:t>
            </w:r>
            <w:proofErr w:type="gramStart"/>
            <w:r w:rsidRPr="00A01497">
              <w:rPr>
                <w:sz w:val="24"/>
                <w:szCs w:val="24"/>
              </w:rPr>
              <w:t>ПР</w:t>
            </w:r>
            <w:proofErr w:type="gramEnd"/>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r w:rsidR="00AA4D85" w:rsidRPr="00A01497" w:rsidTr="00FF0151">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both"/>
              <w:rPr>
                <w:sz w:val="24"/>
                <w:szCs w:val="24"/>
              </w:rPr>
            </w:pPr>
            <w:r w:rsidRPr="00A01497">
              <w:rPr>
                <w:sz w:val="24"/>
                <w:szCs w:val="24"/>
              </w:rPr>
              <w:t>Уровень 1:</w:t>
            </w:r>
          </w:p>
        </w:tc>
        <w:tc>
          <w:tcPr>
            <w:tcW w:w="3479" w:type="dxa"/>
            <w:shd w:val="clear" w:color="auto" w:fill="auto"/>
          </w:tcPr>
          <w:p w:rsidR="00AA4D85" w:rsidRPr="00AA4D85" w:rsidRDefault="00AA4D85" w:rsidP="00AA4D85">
            <w:pPr>
              <w:rPr>
                <w:sz w:val="24"/>
                <w:szCs w:val="24"/>
              </w:rPr>
            </w:pPr>
            <w:r w:rsidRPr="00AA4D85">
              <w:rPr>
                <w:color w:val="000000"/>
                <w:sz w:val="24"/>
                <w:szCs w:val="24"/>
              </w:rPr>
              <w:t>принимать участие в управлении инновационным проектом, внедрении технологических и продуктовых инноваций</w:t>
            </w:r>
          </w:p>
        </w:tc>
        <w:tc>
          <w:tcPr>
            <w:tcW w:w="212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r w:rsidR="00AA4D85" w:rsidRPr="00A01497" w:rsidTr="00FF0151">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both"/>
              <w:rPr>
                <w:sz w:val="24"/>
                <w:szCs w:val="24"/>
              </w:rPr>
            </w:pPr>
            <w:r w:rsidRPr="00A01497">
              <w:rPr>
                <w:sz w:val="24"/>
                <w:szCs w:val="24"/>
              </w:rPr>
              <w:t>Уровень 2:</w:t>
            </w:r>
          </w:p>
        </w:tc>
        <w:tc>
          <w:tcPr>
            <w:tcW w:w="3479" w:type="dxa"/>
            <w:shd w:val="clear" w:color="auto" w:fill="auto"/>
          </w:tcPr>
          <w:p w:rsidR="00AA4D85" w:rsidRPr="00AA4D85" w:rsidRDefault="00AA4D85" w:rsidP="00AA4D85">
            <w:pPr>
              <w:rPr>
                <w:sz w:val="24"/>
                <w:szCs w:val="24"/>
              </w:rPr>
            </w:pPr>
            <w:r w:rsidRPr="00AA4D85">
              <w:rPr>
                <w:color w:val="000000"/>
                <w:sz w:val="24"/>
                <w:szCs w:val="24"/>
              </w:rPr>
              <w:t>принимать управленческие решения</w:t>
            </w:r>
            <w:r>
              <w:rPr>
                <w:color w:val="000000"/>
                <w:sz w:val="24"/>
                <w:szCs w:val="24"/>
              </w:rPr>
              <w:t xml:space="preserve"> </w:t>
            </w:r>
            <w:r w:rsidRPr="00AA4D85">
              <w:rPr>
                <w:color w:val="000000"/>
                <w:sz w:val="24"/>
                <w:szCs w:val="24"/>
              </w:rPr>
              <w:t>в управлении инновационным проектом, внедрении технологических и продуктовых инноваций</w:t>
            </w:r>
          </w:p>
        </w:tc>
        <w:tc>
          <w:tcPr>
            <w:tcW w:w="212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r w:rsidR="00AA4D85" w:rsidRPr="00A01497" w:rsidTr="00FF0151">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both"/>
              <w:rPr>
                <w:sz w:val="24"/>
                <w:szCs w:val="24"/>
              </w:rPr>
            </w:pPr>
            <w:r w:rsidRPr="00A01497">
              <w:rPr>
                <w:sz w:val="24"/>
                <w:szCs w:val="24"/>
              </w:rPr>
              <w:t>Уровень 3:</w:t>
            </w:r>
          </w:p>
        </w:tc>
        <w:tc>
          <w:tcPr>
            <w:tcW w:w="3479" w:type="dxa"/>
            <w:shd w:val="clear" w:color="auto" w:fill="auto"/>
          </w:tcPr>
          <w:p w:rsidR="00AA4D85" w:rsidRPr="00AA4D85" w:rsidRDefault="00AA4D85" w:rsidP="00AA4D85">
            <w:pPr>
              <w:rPr>
                <w:sz w:val="24"/>
                <w:szCs w:val="24"/>
              </w:rPr>
            </w:pPr>
            <w:r w:rsidRPr="00AA4D85">
              <w:rPr>
                <w:color w:val="000000"/>
                <w:sz w:val="24"/>
                <w:szCs w:val="24"/>
              </w:rPr>
              <w:t>на высоком профессиональном уровне управлять инновационным проектом, внедрять технологические и продуктовые инновации, программы организационных изменений</w:t>
            </w:r>
          </w:p>
        </w:tc>
        <w:tc>
          <w:tcPr>
            <w:tcW w:w="212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shd w:val="clear" w:color="auto" w:fill="auto"/>
            <w:vAlign w:val="center"/>
          </w:tcPr>
          <w:p w:rsidR="00AA4D85" w:rsidRPr="00A01497" w:rsidRDefault="00AA4D85" w:rsidP="001048AE">
            <w:pPr>
              <w:widowControl w:val="0"/>
              <w:autoSpaceDE w:val="0"/>
              <w:autoSpaceDN w:val="0"/>
              <w:adjustRightInd w:val="0"/>
              <w:jc w:val="center"/>
              <w:rPr>
                <w:sz w:val="24"/>
                <w:szCs w:val="24"/>
              </w:rPr>
            </w:pPr>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r w:rsidR="00AA4D85" w:rsidRPr="00A01497" w:rsidTr="00CB19EE">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both"/>
              <w:rPr>
                <w:sz w:val="24"/>
                <w:szCs w:val="24"/>
              </w:rPr>
            </w:pPr>
            <w:r w:rsidRPr="00A01497">
              <w:rPr>
                <w:b/>
                <w:sz w:val="24"/>
                <w:szCs w:val="24"/>
              </w:rPr>
              <w:t>Владеть</w:t>
            </w:r>
          </w:p>
        </w:tc>
        <w:tc>
          <w:tcPr>
            <w:tcW w:w="3479" w:type="dxa"/>
            <w:shd w:val="clear" w:color="auto" w:fill="auto"/>
          </w:tcPr>
          <w:p w:rsidR="00AA4D85" w:rsidRPr="00A01497" w:rsidRDefault="00AA4D85" w:rsidP="007607E3">
            <w:pPr>
              <w:widowControl w:val="0"/>
              <w:autoSpaceDE w:val="0"/>
              <w:autoSpaceDN w:val="0"/>
              <w:adjustRightInd w:val="0"/>
              <w:jc w:val="both"/>
              <w:rPr>
                <w:sz w:val="24"/>
                <w:szCs w:val="24"/>
              </w:rPr>
            </w:pPr>
          </w:p>
        </w:tc>
        <w:tc>
          <w:tcPr>
            <w:tcW w:w="2126" w:type="dxa"/>
            <w:vMerge w:val="restart"/>
            <w:shd w:val="clear" w:color="auto" w:fill="auto"/>
            <w:vAlign w:val="center"/>
          </w:tcPr>
          <w:p w:rsidR="00AA4D85" w:rsidRPr="00A01497" w:rsidRDefault="00AA4D85" w:rsidP="00104952">
            <w:pPr>
              <w:widowControl w:val="0"/>
              <w:autoSpaceDE w:val="0"/>
              <w:autoSpaceDN w:val="0"/>
              <w:adjustRightInd w:val="0"/>
              <w:jc w:val="center"/>
              <w:rPr>
                <w:sz w:val="24"/>
                <w:szCs w:val="24"/>
              </w:rPr>
            </w:pPr>
            <w:proofErr w:type="spellStart"/>
            <w:r w:rsidRPr="00A01497">
              <w:rPr>
                <w:sz w:val="24"/>
                <w:szCs w:val="24"/>
              </w:rPr>
              <w:t>Практ</w:t>
            </w:r>
            <w:proofErr w:type="spellEnd"/>
            <w:r w:rsidRPr="00A01497">
              <w:rPr>
                <w:sz w:val="24"/>
                <w:szCs w:val="24"/>
              </w:rPr>
              <w:t xml:space="preserve">. занятия (устный опрос, выполнение заданий), </w:t>
            </w:r>
          </w:p>
          <w:p w:rsidR="00AA4D85" w:rsidRPr="00A01497" w:rsidRDefault="00AA4D85" w:rsidP="00104952">
            <w:pPr>
              <w:widowControl w:val="0"/>
              <w:autoSpaceDE w:val="0"/>
              <w:autoSpaceDN w:val="0"/>
              <w:adjustRightInd w:val="0"/>
              <w:jc w:val="center"/>
              <w:rPr>
                <w:sz w:val="24"/>
                <w:szCs w:val="24"/>
              </w:rPr>
            </w:pPr>
            <w:r w:rsidRPr="00A01497">
              <w:rPr>
                <w:sz w:val="24"/>
                <w:szCs w:val="24"/>
              </w:rPr>
              <w:t>СРС (анализ ситуации)</w:t>
            </w: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r w:rsidR="00AA4D85" w:rsidRPr="00A01497" w:rsidTr="00FF0151">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both"/>
              <w:rPr>
                <w:sz w:val="24"/>
                <w:szCs w:val="24"/>
              </w:rPr>
            </w:pPr>
            <w:r w:rsidRPr="00A01497">
              <w:rPr>
                <w:sz w:val="24"/>
                <w:szCs w:val="24"/>
              </w:rPr>
              <w:t>Уровень 1:</w:t>
            </w:r>
          </w:p>
        </w:tc>
        <w:tc>
          <w:tcPr>
            <w:tcW w:w="3479" w:type="dxa"/>
            <w:shd w:val="clear" w:color="auto" w:fill="auto"/>
          </w:tcPr>
          <w:p w:rsidR="00AA4D85" w:rsidRPr="00AA4D85" w:rsidRDefault="00AA4D85" w:rsidP="00AA4D85">
            <w:pPr>
              <w:rPr>
                <w:sz w:val="24"/>
                <w:szCs w:val="24"/>
              </w:rPr>
            </w:pPr>
            <w:r w:rsidRPr="00AA4D85">
              <w:rPr>
                <w:color w:val="000000"/>
                <w:sz w:val="24"/>
                <w:szCs w:val="24"/>
              </w:rPr>
              <w:t>основами управления инновационным проектом, внедрения технологических и продуктовых инноваций</w:t>
            </w:r>
          </w:p>
        </w:tc>
        <w:tc>
          <w:tcPr>
            <w:tcW w:w="212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AA4D85" w:rsidRPr="00A01497" w:rsidRDefault="00AA4D85" w:rsidP="006C41CC">
            <w:pPr>
              <w:widowControl w:val="0"/>
              <w:autoSpaceDE w:val="0"/>
              <w:autoSpaceDN w:val="0"/>
              <w:adjustRightInd w:val="0"/>
              <w:rPr>
                <w:sz w:val="24"/>
                <w:szCs w:val="24"/>
              </w:rPr>
            </w:pPr>
          </w:p>
          <w:p w:rsidR="00AA4D85" w:rsidRPr="00A01497" w:rsidRDefault="00AA4D85" w:rsidP="006C41CC">
            <w:pPr>
              <w:widowControl w:val="0"/>
              <w:autoSpaceDE w:val="0"/>
              <w:autoSpaceDN w:val="0"/>
              <w:adjustRightInd w:val="0"/>
              <w:jc w:val="center"/>
              <w:rPr>
                <w:sz w:val="24"/>
                <w:szCs w:val="24"/>
              </w:rPr>
            </w:pPr>
            <w:r w:rsidRPr="00A01497">
              <w:rPr>
                <w:sz w:val="24"/>
                <w:szCs w:val="24"/>
              </w:rPr>
              <w:t>УО,</w:t>
            </w:r>
            <w:r>
              <w:rPr>
                <w:sz w:val="24"/>
                <w:szCs w:val="24"/>
              </w:rPr>
              <w:t xml:space="preserve"> РЗ,</w:t>
            </w:r>
            <w:r w:rsidRPr="00A01497">
              <w:rPr>
                <w:sz w:val="24"/>
                <w:szCs w:val="24"/>
              </w:rPr>
              <w:t xml:space="preserve"> </w:t>
            </w:r>
            <w:proofErr w:type="gramStart"/>
            <w:r w:rsidRPr="00A01497">
              <w:rPr>
                <w:sz w:val="24"/>
                <w:szCs w:val="24"/>
              </w:rPr>
              <w:t>ПР</w:t>
            </w:r>
            <w:proofErr w:type="gramEnd"/>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r w:rsidR="00AA4D85" w:rsidRPr="00A01497" w:rsidTr="00FF0151">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both"/>
              <w:rPr>
                <w:sz w:val="24"/>
                <w:szCs w:val="24"/>
              </w:rPr>
            </w:pPr>
            <w:r w:rsidRPr="00A01497">
              <w:rPr>
                <w:sz w:val="24"/>
                <w:szCs w:val="24"/>
              </w:rPr>
              <w:t>Уровень 2:</w:t>
            </w:r>
          </w:p>
        </w:tc>
        <w:tc>
          <w:tcPr>
            <w:tcW w:w="3479" w:type="dxa"/>
            <w:shd w:val="clear" w:color="auto" w:fill="auto"/>
          </w:tcPr>
          <w:p w:rsidR="00AA4D85" w:rsidRPr="00AA4D85" w:rsidRDefault="00AA4D85" w:rsidP="00AA4D85">
            <w:pPr>
              <w:rPr>
                <w:sz w:val="24"/>
                <w:szCs w:val="24"/>
              </w:rPr>
            </w:pPr>
            <w:r w:rsidRPr="00AA4D85">
              <w:rPr>
                <w:color w:val="000000"/>
                <w:sz w:val="24"/>
                <w:szCs w:val="24"/>
              </w:rPr>
              <w:t>профессиональными методами и средствами управления инновационным проектом, внедрения технологических и продуктовых инноваций, программами организационных изменений</w:t>
            </w:r>
          </w:p>
        </w:tc>
        <w:tc>
          <w:tcPr>
            <w:tcW w:w="212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r w:rsidR="00AA4D85" w:rsidRPr="00A01497" w:rsidTr="002E61FC">
        <w:trPr>
          <w:trHeight w:val="1585"/>
        </w:trPr>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both"/>
              <w:rPr>
                <w:sz w:val="24"/>
                <w:szCs w:val="24"/>
              </w:rPr>
            </w:pPr>
            <w:r w:rsidRPr="00A01497">
              <w:rPr>
                <w:sz w:val="24"/>
                <w:szCs w:val="24"/>
              </w:rPr>
              <w:t>Уровень 3:</w:t>
            </w:r>
          </w:p>
        </w:tc>
        <w:tc>
          <w:tcPr>
            <w:tcW w:w="3479" w:type="dxa"/>
            <w:shd w:val="clear" w:color="auto" w:fill="auto"/>
          </w:tcPr>
          <w:p w:rsidR="00AA4D85" w:rsidRPr="00AA4D85" w:rsidRDefault="00AA4D85" w:rsidP="00AA4D85">
            <w:pPr>
              <w:rPr>
                <w:sz w:val="24"/>
                <w:szCs w:val="24"/>
              </w:rPr>
            </w:pPr>
            <w:r w:rsidRPr="00AA4D85">
              <w:rPr>
                <w:color w:val="000000"/>
                <w:sz w:val="24"/>
                <w:szCs w:val="24"/>
              </w:rPr>
              <w:t>в совершенстве методами и средствами управления инновационным проектом, внедрения технологических и продуктов</w:t>
            </w:r>
            <w:r>
              <w:rPr>
                <w:color w:val="000000"/>
                <w:sz w:val="24"/>
                <w:szCs w:val="24"/>
              </w:rPr>
              <w:t>ы</w:t>
            </w:r>
            <w:r w:rsidRPr="00AA4D85">
              <w:rPr>
                <w:color w:val="000000"/>
                <w:sz w:val="24"/>
                <w:szCs w:val="24"/>
              </w:rPr>
              <w:t>х инноваций, программами организационных изменений</w:t>
            </w:r>
          </w:p>
        </w:tc>
        <w:tc>
          <w:tcPr>
            <w:tcW w:w="212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shd w:val="clear" w:color="auto" w:fill="auto"/>
            <w:vAlign w:val="center"/>
          </w:tcPr>
          <w:p w:rsidR="00AA4D85" w:rsidRPr="00A01497" w:rsidRDefault="00AA4D85" w:rsidP="001048AE">
            <w:pPr>
              <w:widowControl w:val="0"/>
              <w:autoSpaceDE w:val="0"/>
              <w:autoSpaceDN w:val="0"/>
              <w:adjustRightInd w:val="0"/>
              <w:jc w:val="center"/>
              <w:rPr>
                <w:sz w:val="24"/>
                <w:szCs w:val="24"/>
              </w:rPr>
            </w:pPr>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bl>
    <w:p w:rsidR="008A6864" w:rsidRPr="00EF7FDA" w:rsidRDefault="008A6864" w:rsidP="008A6864">
      <w:pPr>
        <w:jc w:val="center"/>
        <w:rPr>
          <w:sz w:val="24"/>
          <w:szCs w:val="24"/>
        </w:rPr>
        <w:sectPr w:rsidR="008A6864" w:rsidRPr="00EF7FDA" w:rsidSect="00FF0151">
          <w:pgSz w:w="16840" w:h="11907" w:orient="landscape"/>
          <w:pgMar w:top="1134" w:right="567" w:bottom="567" w:left="540" w:header="708" w:footer="708" w:gutter="0"/>
          <w:cols w:space="708"/>
          <w:docGrid w:linePitch="360"/>
        </w:sectPr>
      </w:pPr>
    </w:p>
    <w:p w:rsidR="008A6864" w:rsidRPr="00A01497" w:rsidRDefault="008A6864" w:rsidP="00A01497">
      <w:pPr>
        <w:pStyle w:val="a8"/>
        <w:numPr>
          <w:ilvl w:val="1"/>
          <w:numId w:val="20"/>
        </w:numPr>
        <w:jc w:val="both"/>
        <w:rPr>
          <w:rFonts w:ascii="Times New Roman" w:hAnsi="Times New Roman"/>
          <w:b/>
          <w:sz w:val="24"/>
          <w:szCs w:val="24"/>
        </w:rPr>
      </w:pPr>
      <w:r w:rsidRPr="00A01497">
        <w:rPr>
          <w:rFonts w:ascii="Times New Roman" w:hAnsi="Times New Roman"/>
          <w:b/>
          <w:sz w:val="24"/>
          <w:szCs w:val="24"/>
        </w:rPr>
        <w:lastRenderedPageBreak/>
        <w:t>Описание показателей и критериев оценивания компетенций на различных этапах их формирования, описание шкал оценивания</w:t>
      </w:r>
    </w:p>
    <w:p w:rsidR="008A6864" w:rsidRPr="00EF7FDA" w:rsidRDefault="008A6864" w:rsidP="008A6864">
      <w:pPr>
        <w:rPr>
          <w:sz w:val="24"/>
          <w:szCs w:val="24"/>
        </w:rPr>
      </w:pPr>
    </w:p>
    <w:p w:rsidR="008A6864" w:rsidRPr="00EF7FDA" w:rsidRDefault="008A6864" w:rsidP="008A6864">
      <w:pPr>
        <w:pStyle w:val="a8"/>
        <w:spacing w:after="0" w:line="240" w:lineRule="auto"/>
        <w:ind w:left="0" w:firstLine="709"/>
        <w:jc w:val="both"/>
        <w:rPr>
          <w:rFonts w:ascii="Times New Roman" w:hAnsi="Times New Roman"/>
          <w:sz w:val="24"/>
          <w:szCs w:val="24"/>
        </w:rPr>
      </w:pPr>
      <w:r w:rsidRPr="00EF7FDA">
        <w:rPr>
          <w:rFonts w:ascii="Times New Roman" w:hAnsi="Times New Roman"/>
          <w:sz w:val="24"/>
          <w:szCs w:val="24"/>
        </w:rPr>
        <w:t xml:space="preserve">Оценивание результатов </w:t>
      </w:r>
      <w:proofErr w:type="gramStart"/>
      <w:r w:rsidRPr="00EF7FDA">
        <w:rPr>
          <w:rFonts w:ascii="Times New Roman" w:hAnsi="Times New Roman"/>
          <w:sz w:val="24"/>
          <w:szCs w:val="24"/>
        </w:rPr>
        <w:t>обучения по дисциплине</w:t>
      </w:r>
      <w:proofErr w:type="gramEnd"/>
      <w:r w:rsidRPr="00EF7FDA">
        <w:rPr>
          <w:rFonts w:ascii="Times New Roman" w:hAnsi="Times New Roman"/>
          <w:sz w:val="24"/>
          <w:szCs w:val="24"/>
        </w:rPr>
        <w:t xml:space="preserve"> осуществляется в соответствии с Положением о текущем контроле и промежуточной аттестации обучающихся.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По дисциплине </w:t>
      </w:r>
      <w:r w:rsidR="00FC2887">
        <w:rPr>
          <w:rFonts w:ascii="Times New Roman" w:eastAsia="Times New Roman" w:hAnsi="Times New Roman"/>
          <w:sz w:val="24"/>
          <w:szCs w:val="24"/>
        </w:rPr>
        <w:t>«</w:t>
      </w:r>
      <w:r w:rsidR="00AA4D85">
        <w:rPr>
          <w:rFonts w:ascii="Times New Roman" w:eastAsia="Times New Roman" w:hAnsi="Times New Roman"/>
          <w:sz w:val="24"/>
          <w:szCs w:val="24"/>
        </w:rPr>
        <w:t>Инновационный менеджмент</w:t>
      </w:r>
      <w:r w:rsidR="00FC2887">
        <w:rPr>
          <w:rFonts w:ascii="Times New Roman" w:eastAsia="Times New Roman" w:hAnsi="Times New Roman"/>
          <w:sz w:val="24"/>
          <w:szCs w:val="24"/>
        </w:rPr>
        <w:t>»</w:t>
      </w:r>
      <w:r w:rsidR="0094335D">
        <w:rPr>
          <w:rFonts w:ascii="Times New Roman" w:eastAsia="Times New Roman" w:hAnsi="Times New Roman"/>
          <w:sz w:val="24"/>
          <w:szCs w:val="24"/>
        </w:rPr>
        <w:t xml:space="preserve"> </w:t>
      </w:r>
      <w:r w:rsidRPr="00EF7FDA">
        <w:rPr>
          <w:rFonts w:ascii="Times New Roman" w:eastAsia="Times New Roman" w:hAnsi="Times New Roman"/>
          <w:sz w:val="24"/>
          <w:szCs w:val="24"/>
        </w:rPr>
        <w:t xml:space="preserve">предусмотрены следующие виды контроля: текущий контроль (осуществление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 промежуточная аттестация (оценивается уровень и качество подготовки по дисциплине в целом).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hAnsi="Times New Roman"/>
          <w:sz w:val="24"/>
          <w:szCs w:val="24"/>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w:t>
      </w:r>
      <w:proofErr w:type="gramStart"/>
      <w:r w:rsidRPr="00EF7FDA">
        <w:rPr>
          <w:rFonts w:ascii="Times New Roman" w:hAnsi="Times New Roman"/>
          <w:sz w:val="24"/>
          <w:szCs w:val="24"/>
        </w:rPr>
        <w:t>обучающихся</w:t>
      </w:r>
      <w:proofErr w:type="gramEnd"/>
      <w:r w:rsidRPr="00EF7FDA">
        <w:rPr>
          <w:rFonts w:ascii="Times New Roman" w:hAnsi="Times New Roman"/>
          <w:sz w:val="24"/>
          <w:szCs w:val="24"/>
        </w:rPr>
        <w:t xml:space="preserve">. </w:t>
      </w:r>
      <w:r w:rsidRPr="00EF7FDA">
        <w:rPr>
          <w:rFonts w:ascii="Times New Roman" w:eastAsia="Times New Roman" w:hAnsi="Times New Roman"/>
          <w:sz w:val="24"/>
          <w:szCs w:val="24"/>
        </w:rPr>
        <w:t xml:space="preserve">Текущий контроль служит для оценки объёма и уровня усвоения </w:t>
      </w:r>
      <w:proofErr w:type="gramStart"/>
      <w:r w:rsidRPr="00EF7FDA">
        <w:rPr>
          <w:rFonts w:ascii="Times New Roman" w:eastAsia="Times New Roman" w:hAnsi="Times New Roman"/>
          <w:sz w:val="24"/>
          <w:szCs w:val="24"/>
        </w:rPr>
        <w:t>обучающимся</w:t>
      </w:r>
      <w:proofErr w:type="gramEnd"/>
      <w:r w:rsidRPr="00EF7FDA">
        <w:rPr>
          <w:rFonts w:ascii="Times New Roman" w:eastAsia="Times New Roman" w:hAnsi="Times New Roman"/>
          <w:sz w:val="24"/>
          <w:szCs w:val="24"/>
        </w:rPr>
        <w:t xml:space="preserve"> учебного материала одного или нескольких разделов дисциплины (модуля) в соответствии с её рабочей программой и определяется результатами текущего контроля знаний обучающихся.</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hAnsi="Times New Roman"/>
          <w:sz w:val="24"/>
          <w:szCs w:val="24"/>
        </w:rPr>
        <w:t>Текущий контроль осуществляется два раза в семестр по календарному графику учебного процесса.</w:t>
      </w:r>
    </w:p>
    <w:p w:rsidR="008A6864" w:rsidRPr="00EF7FDA" w:rsidRDefault="008A6864" w:rsidP="008A6864">
      <w:pPr>
        <w:pStyle w:val="a8"/>
        <w:spacing w:after="0" w:line="240" w:lineRule="auto"/>
        <w:ind w:left="0" w:firstLine="709"/>
        <w:jc w:val="both"/>
        <w:rPr>
          <w:rFonts w:ascii="Times New Roman" w:hAnsi="Times New Roman"/>
          <w:sz w:val="24"/>
          <w:szCs w:val="24"/>
        </w:rPr>
      </w:pPr>
      <w:r w:rsidRPr="00EF7FDA">
        <w:rPr>
          <w:rFonts w:ascii="Times New Roman" w:eastAsia="Times New Roman" w:hAnsi="Times New Roman"/>
          <w:sz w:val="24"/>
          <w:szCs w:val="24"/>
        </w:rPr>
        <w:t xml:space="preserve">Текущий контроль предполагает начисление баллов за выполнение различных видов работ. </w:t>
      </w:r>
      <w:r w:rsidRPr="00EF7FDA">
        <w:rPr>
          <w:rFonts w:ascii="Times New Roman" w:hAnsi="Times New Roman"/>
          <w:sz w:val="24"/>
          <w:szCs w:val="24"/>
        </w:rPr>
        <w:t xml:space="preserve">Результаты текущего контроля подводятся по шкале </w:t>
      </w:r>
      <w:proofErr w:type="spellStart"/>
      <w:r w:rsidRPr="00EF7FDA">
        <w:rPr>
          <w:rFonts w:ascii="Times New Roman" w:hAnsi="Times New Roman"/>
          <w:sz w:val="24"/>
          <w:szCs w:val="24"/>
        </w:rPr>
        <w:t>балльно</w:t>
      </w:r>
      <w:proofErr w:type="spellEnd"/>
      <w:r w:rsidRPr="00EF7FDA">
        <w:rPr>
          <w:rFonts w:ascii="Times New Roman" w:hAnsi="Times New Roman"/>
          <w:sz w:val="24"/>
          <w:szCs w:val="24"/>
        </w:rPr>
        <w:t xml:space="preserve">-рейтинговой системы. Регламент </w:t>
      </w:r>
      <w:proofErr w:type="spellStart"/>
      <w:r w:rsidRPr="00EF7FDA">
        <w:rPr>
          <w:rFonts w:ascii="Times New Roman" w:hAnsi="Times New Roman"/>
          <w:sz w:val="24"/>
          <w:szCs w:val="24"/>
        </w:rPr>
        <w:t>балльно</w:t>
      </w:r>
      <w:proofErr w:type="spellEnd"/>
      <w:r w:rsidRPr="00EF7FDA">
        <w:rPr>
          <w:rFonts w:ascii="Times New Roman" w:hAnsi="Times New Roman"/>
          <w:sz w:val="24"/>
          <w:szCs w:val="24"/>
        </w:rPr>
        <w:t xml:space="preserve">-рейтинговой системы определен Положением о системе «Контроль успеваемости и рейтинг </w:t>
      </w:r>
      <w:proofErr w:type="gramStart"/>
      <w:r w:rsidRPr="00EF7FDA">
        <w:rPr>
          <w:rFonts w:ascii="Times New Roman" w:hAnsi="Times New Roman"/>
          <w:sz w:val="24"/>
          <w:szCs w:val="24"/>
        </w:rPr>
        <w:t>обучающихся</w:t>
      </w:r>
      <w:proofErr w:type="gramEnd"/>
      <w:r w:rsidRPr="00EF7FDA">
        <w:rPr>
          <w:rFonts w:ascii="Times New Roman" w:hAnsi="Times New Roman"/>
          <w:sz w:val="24"/>
          <w:szCs w:val="24"/>
        </w:rPr>
        <w:t xml:space="preserve">».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Текущий контроль является результатом оценки знаний, умений, навыков и приобретенных </w:t>
      </w:r>
      <w:proofErr w:type="gramStart"/>
      <w:r w:rsidRPr="00EF7FDA">
        <w:rPr>
          <w:rFonts w:ascii="Times New Roman" w:eastAsia="Times New Roman" w:hAnsi="Times New Roman"/>
          <w:sz w:val="24"/>
          <w:szCs w:val="24"/>
        </w:rPr>
        <w:t>компетенций</w:t>
      </w:r>
      <w:proofErr w:type="gramEnd"/>
      <w:r w:rsidRPr="00EF7FDA">
        <w:rPr>
          <w:rFonts w:ascii="Times New Roman" w:eastAsia="Times New Roman" w:hAnsi="Times New Roman"/>
          <w:sz w:val="24"/>
          <w:szCs w:val="24"/>
        </w:rPr>
        <w:t xml:space="preserve"> обучающихся по всему объёму учебной дисциплины, изученному в семестре, в котором стоит форма контроля в соответствии с учебным планом.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Текущий контроль успеваемости предусматривает оценивание хода освоения дисциплины: теоретических основ и практической части.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При </w:t>
      </w:r>
      <w:proofErr w:type="gramStart"/>
      <w:r w:rsidRPr="00EF7FDA">
        <w:rPr>
          <w:rFonts w:ascii="Times New Roman" w:eastAsia="Times New Roman" w:hAnsi="Times New Roman"/>
          <w:sz w:val="24"/>
          <w:szCs w:val="24"/>
        </w:rPr>
        <w:t>обучении по</w:t>
      </w:r>
      <w:proofErr w:type="gramEnd"/>
      <w:r w:rsidRPr="00EF7FDA">
        <w:rPr>
          <w:rFonts w:ascii="Times New Roman" w:eastAsia="Times New Roman" w:hAnsi="Times New Roman"/>
          <w:sz w:val="24"/>
          <w:szCs w:val="24"/>
        </w:rPr>
        <w:t xml:space="preserve"> заочной форме обучения текущий контроль не предусмотрен.</w:t>
      </w:r>
    </w:p>
    <w:p w:rsidR="008A6864" w:rsidRPr="00EF7FDA" w:rsidRDefault="008A6864" w:rsidP="008A6864">
      <w:pPr>
        <w:pStyle w:val="a8"/>
        <w:tabs>
          <w:tab w:val="num" w:pos="0"/>
        </w:tabs>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Промежуточная аттестация по дисциплине </w:t>
      </w:r>
      <w:r w:rsidR="00FC2887">
        <w:rPr>
          <w:rFonts w:ascii="Times New Roman" w:eastAsia="Times New Roman" w:hAnsi="Times New Roman"/>
          <w:sz w:val="24"/>
          <w:szCs w:val="24"/>
        </w:rPr>
        <w:t>«</w:t>
      </w:r>
      <w:r w:rsidR="00AA4D85">
        <w:rPr>
          <w:rFonts w:ascii="Times New Roman" w:eastAsia="Times New Roman" w:hAnsi="Times New Roman"/>
          <w:sz w:val="24"/>
          <w:szCs w:val="24"/>
        </w:rPr>
        <w:t>Инновационный менеджмент</w:t>
      </w:r>
      <w:r w:rsidR="00FC2887">
        <w:rPr>
          <w:rFonts w:ascii="Times New Roman" w:eastAsia="Times New Roman" w:hAnsi="Times New Roman"/>
          <w:sz w:val="24"/>
          <w:szCs w:val="24"/>
        </w:rPr>
        <w:t>»</w:t>
      </w:r>
      <w:r w:rsidR="00791F33" w:rsidRPr="00EF7FDA">
        <w:rPr>
          <w:rFonts w:ascii="Times New Roman" w:eastAsia="Times New Roman" w:hAnsi="Times New Roman"/>
          <w:sz w:val="24"/>
          <w:szCs w:val="24"/>
        </w:rPr>
        <w:t xml:space="preserve"> </w:t>
      </w:r>
      <w:r w:rsidRPr="00EF7FDA">
        <w:rPr>
          <w:rFonts w:ascii="Times New Roman" w:eastAsia="Times New Roman" w:hAnsi="Times New Roman"/>
          <w:sz w:val="24"/>
          <w:szCs w:val="24"/>
        </w:rPr>
        <w:t>прово</w:t>
      </w:r>
      <w:r w:rsidR="00B87822" w:rsidRPr="00EF7FDA">
        <w:rPr>
          <w:rFonts w:ascii="Times New Roman" w:eastAsia="Times New Roman" w:hAnsi="Times New Roman"/>
          <w:sz w:val="24"/>
          <w:szCs w:val="24"/>
        </w:rPr>
        <w:t xml:space="preserve">дится в форме </w:t>
      </w:r>
      <w:r w:rsidR="0094335D">
        <w:rPr>
          <w:rFonts w:ascii="Times New Roman" w:eastAsia="Times New Roman" w:hAnsi="Times New Roman"/>
          <w:sz w:val="24"/>
          <w:szCs w:val="24"/>
        </w:rPr>
        <w:t>зачета</w:t>
      </w:r>
      <w:r w:rsidRPr="00EF7FDA">
        <w:rPr>
          <w:rFonts w:ascii="Times New Roman" w:eastAsia="Times New Roman" w:hAnsi="Times New Roman"/>
          <w:sz w:val="24"/>
          <w:szCs w:val="24"/>
        </w:rPr>
        <w:t xml:space="preserve">. </w:t>
      </w:r>
    </w:p>
    <w:p w:rsidR="008A6864" w:rsidRPr="00EF7FDA" w:rsidRDefault="008A6864" w:rsidP="008A6864">
      <w:pPr>
        <w:pStyle w:val="a8"/>
        <w:tabs>
          <w:tab w:val="num" w:pos="0"/>
        </w:tabs>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В табл. 2 приведено весовое распределение баллов и шкала оценивания по видам контрольных мероприятий. </w:t>
      </w:r>
    </w:p>
    <w:p w:rsidR="008A6864" w:rsidRPr="00EF7FDA" w:rsidRDefault="008A6864" w:rsidP="008A6864">
      <w:pPr>
        <w:pStyle w:val="a8"/>
        <w:tabs>
          <w:tab w:val="num" w:pos="0"/>
        </w:tabs>
        <w:spacing w:after="0" w:line="240" w:lineRule="auto"/>
        <w:ind w:left="0" w:firstLine="709"/>
        <w:jc w:val="both"/>
        <w:rPr>
          <w:rFonts w:ascii="Times New Roman" w:eastAsia="Times New Roman" w:hAnsi="Times New Roman"/>
          <w:sz w:val="24"/>
          <w:szCs w:val="24"/>
        </w:rPr>
      </w:pPr>
    </w:p>
    <w:p w:rsidR="008A6864" w:rsidRPr="00EF7FDA" w:rsidRDefault="008A6864" w:rsidP="008A6864">
      <w:pPr>
        <w:ind w:firstLine="709"/>
        <w:jc w:val="both"/>
        <w:rPr>
          <w:sz w:val="24"/>
          <w:szCs w:val="24"/>
        </w:rPr>
        <w:sectPr w:rsidR="008A6864" w:rsidRPr="00EF7FDA" w:rsidSect="00FF0151">
          <w:pgSz w:w="11906" w:h="16838"/>
          <w:pgMar w:top="1418" w:right="1418" w:bottom="1418" w:left="1418" w:header="709" w:footer="709" w:gutter="0"/>
          <w:cols w:space="708"/>
          <w:docGrid w:linePitch="360"/>
        </w:sectPr>
      </w:pPr>
    </w:p>
    <w:p w:rsidR="008A6864" w:rsidRPr="00EF7FDA" w:rsidRDefault="008A6864" w:rsidP="008A6864">
      <w:pPr>
        <w:ind w:firstLine="709"/>
        <w:jc w:val="both"/>
        <w:rPr>
          <w:sz w:val="24"/>
          <w:szCs w:val="24"/>
        </w:rPr>
      </w:pPr>
      <w:r w:rsidRPr="00EF7FDA">
        <w:rPr>
          <w:sz w:val="24"/>
          <w:szCs w:val="24"/>
        </w:rPr>
        <w:lastRenderedPageBreak/>
        <w:t>Таблица 2</w:t>
      </w:r>
      <w:r w:rsidR="00B87822" w:rsidRPr="00EF7FDA">
        <w:rPr>
          <w:sz w:val="24"/>
          <w:szCs w:val="24"/>
        </w:rPr>
        <w:t xml:space="preserve"> </w:t>
      </w:r>
      <w:r w:rsidRPr="00EF7FDA">
        <w:rPr>
          <w:sz w:val="24"/>
          <w:szCs w:val="24"/>
        </w:rPr>
        <w:t xml:space="preserve"> Весовое распределение баллов и шкала оценивания по видам контрольных мероприятий</w:t>
      </w: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2605"/>
        <w:gridCol w:w="2492"/>
        <w:gridCol w:w="2564"/>
        <w:gridCol w:w="1992"/>
        <w:gridCol w:w="2496"/>
      </w:tblGrid>
      <w:tr w:rsidR="008A6864" w:rsidRPr="00EF7FDA" w:rsidTr="00B87822">
        <w:tc>
          <w:tcPr>
            <w:tcW w:w="10402" w:type="dxa"/>
            <w:gridSpan w:val="4"/>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Текущий контроль</w:t>
            </w:r>
          </w:p>
          <w:p w:rsidR="008A6864" w:rsidRPr="00EF7FDA" w:rsidRDefault="008A6864" w:rsidP="00FF0151">
            <w:pPr>
              <w:widowControl w:val="0"/>
              <w:autoSpaceDE w:val="0"/>
              <w:autoSpaceDN w:val="0"/>
              <w:adjustRightInd w:val="0"/>
              <w:jc w:val="center"/>
              <w:rPr>
                <w:sz w:val="24"/>
                <w:szCs w:val="24"/>
              </w:rPr>
            </w:pPr>
            <w:r w:rsidRPr="00EF7FDA">
              <w:rPr>
                <w:sz w:val="24"/>
                <w:szCs w:val="24"/>
              </w:rPr>
              <w:t>(50 баллов</w:t>
            </w:r>
            <w:r w:rsidRPr="00EF7FDA">
              <w:rPr>
                <w:rStyle w:val="a7"/>
                <w:sz w:val="24"/>
                <w:szCs w:val="24"/>
              </w:rPr>
              <w:footnoteReference w:id="5"/>
            </w:r>
            <w:r w:rsidRPr="00EF7FDA">
              <w:rPr>
                <w:sz w:val="24"/>
                <w:szCs w:val="24"/>
              </w:rPr>
              <w:t>)</w:t>
            </w:r>
          </w:p>
        </w:tc>
        <w:tc>
          <w:tcPr>
            <w:tcW w:w="2002" w:type="dxa"/>
            <w:vMerge w:val="restart"/>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Промежуточная аттестация</w:t>
            </w:r>
          </w:p>
          <w:p w:rsidR="008A6864" w:rsidRPr="00EF7FDA" w:rsidRDefault="008A6864" w:rsidP="00FF0151">
            <w:pPr>
              <w:widowControl w:val="0"/>
              <w:autoSpaceDE w:val="0"/>
              <w:autoSpaceDN w:val="0"/>
              <w:adjustRightInd w:val="0"/>
              <w:jc w:val="center"/>
              <w:rPr>
                <w:sz w:val="24"/>
                <w:szCs w:val="24"/>
              </w:rPr>
            </w:pPr>
            <w:r w:rsidRPr="00EF7FDA">
              <w:rPr>
                <w:sz w:val="24"/>
                <w:szCs w:val="24"/>
              </w:rPr>
              <w:t>(50 баллов)</w:t>
            </w:r>
          </w:p>
        </w:tc>
        <w:tc>
          <w:tcPr>
            <w:tcW w:w="2196" w:type="dxa"/>
            <w:vMerge w:val="restart"/>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Итоговое количество баллов по результатам текущего контроля и промежуточной аттестации</w:t>
            </w:r>
          </w:p>
        </w:tc>
      </w:tr>
      <w:tr w:rsidR="008A6864" w:rsidRPr="00EF7FDA" w:rsidTr="00B87822">
        <w:tc>
          <w:tcPr>
            <w:tcW w:w="5201" w:type="dxa"/>
            <w:gridSpan w:val="2"/>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Блок 1</w:t>
            </w:r>
          </w:p>
        </w:tc>
        <w:tc>
          <w:tcPr>
            <w:tcW w:w="5201" w:type="dxa"/>
            <w:gridSpan w:val="2"/>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Блок 2</w:t>
            </w:r>
          </w:p>
        </w:tc>
        <w:tc>
          <w:tcPr>
            <w:tcW w:w="2002" w:type="dxa"/>
            <w:vMerge/>
            <w:shd w:val="clear" w:color="auto" w:fill="auto"/>
          </w:tcPr>
          <w:p w:rsidR="008A6864" w:rsidRPr="00EF7FDA" w:rsidRDefault="008A6864" w:rsidP="00FF0151">
            <w:pPr>
              <w:widowControl w:val="0"/>
              <w:autoSpaceDE w:val="0"/>
              <w:autoSpaceDN w:val="0"/>
              <w:adjustRightInd w:val="0"/>
              <w:jc w:val="center"/>
              <w:rPr>
                <w:sz w:val="24"/>
                <w:szCs w:val="24"/>
              </w:rPr>
            </w:pPr>
          </w:p>
        </w:tc>
        <w:tc>
          <w:tcPr>
            <w:tcW w:w="2196" w:type="dxa"/>
            <w:vMerge/>
            <w:shd w:val="clear" w:color="auto" w:fill="auto"/>
          </w:tcPr>
          <w:p w:rsidR="008A6864" w:rsidRPr="00EF7FDA" w:rsidRDefault="008A6864" w:rsidP="00FF0151">
            <w:pPr>
              <w:widowControl w:val="0"/>
              <w:autoSpaceDE w:val="0"/>
              <w:autoSpaceDN w:val="0"/>
              <w:adjustRightInd w:val="0"/>
              <w:jc w:val="center"/>
              <w:rPr>
                <w:sz w:val="24"/>
                <w:szCs w:val="24"/>
              </w:rPr>
            </w:pPr>
          </w:p>
        </w:tc>
      </w:tr>
      <w:tr w:rsidR="00570714" w:rsidRPr="00EF7FDA" w:rsidTr="00570714">
        <w:tc>
          <w:tcPr>
            <w:tcW w:w="2523"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Лекционные занятия (</w:t>
            </w:r>
            <w:r w:rsidRPr="00EF7FDA">
              <w:rPr>
                <w:sz w:val="24"/>
                <w:szCs w:val="24"/>
                <w:lang w:val="en-US"/>
              </w:rPr>
              <w:t>X</w:t>
            </w:r>
            <w:r w:rsidRPr="00EF7FDA">
              <w:rPr>
                <w:sz w:val="24"/>
                <w:szCs w:val="24"/>
                <w:vertAlign w:val="subscript"/>
              </w:rPr>
              <w:t>1)</w:t>
            </w:r>
          </w:p>
        </w:tc>
        <w:tc>
          <w:tcPr>
            <w:tcW w:w="2678"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Практические занятия (</w:t>
            </w:r>
            <w:r w:rsidRPr="00EF7FDA">
              <w:rPr>
                <w:sz w:val="24"/>
                <w:szCs w:val="24"/>
                <w:lang w:val="en-US"/>
              </w:rPr>
              <w:t>Y</w:t>
            </w:r>
            <w:r w:rsidRPr="00EF7FDA">
              <w:rPr>
                <w:sz w:val="24"/>
                <w:szCs w:val="24"/>
                <w:vertAlign w:val="subscript"/>
              </w:rPr>
              <w:t>1</w:t>
            </w:r>
            <w:r w:rsidRPr="00EF7FDA">
              <w:rPr>
                <w:sz w:val="24"/>
                <w:szCs w:val="24"/>
              </w:rPr>
              <w:t>)</w:t>
            </w:r>
          </w:p>
        </w:tc>
        <w:tc>
          <w:tcPr>
            <w:tcW w:w="2567"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Лекционные занятия (</w:t>
            </w:r>
            <w:r w:rsidRPr="00EF7FDA">
              <w:rPr>
                <w:sz w:val="24"/>
                <w:szCs w:val="24"/>
                <w:lang w:val="en-US"/>
              </w:rPr>
              <w:t>X</w:t>
            </w:r>
            <w:r w:rsidRPr="00EF7FDA">
              <w:rPr>
                <w:sz w:val="24"/>
                <w:szCs w:val="24"/>
                <w:vertAlign w:val="subscript"/>
              </w:rPr>
              <w:t>2</w:t>
            </w:r>
            <w:r w:rsidRPr="00EF7FDA">
              <w:rPr>
                <w:sz w:val="24"/>
                <w:szCs w:val="24"/>
              </w:rPr>
              <w:t>)</w:t>
            </w:r>
          </w:p>
        </w:tc>
        <w:tc>
          <w:tcPr>
            <w:tcW w:w="2634"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Практические занятия (</w:t>
            </w:r>
            <w:r w:rsidRPr="00EF7FDA">
              <w:rPr>
                <w:sz w:val="24"/>
                <w:szCs w:val="24"/>
                <w:lang w:val="en-US"/>
              </w:rPr>
              <w:t>Y</w:t>
            </w:r>
            <w:r w:rsidRPr="00EF7FDA">
              <w:rPr>
                <w:sz w:val="24"/>
                <w:szCs w:val="24"/>
                <w:vertAlign w:val="subscript"/>
              </w:rPr>
              <w:t>2</w:t>
            </w:r>
            <w:r w:rsidRPr="00EF7FDA">
              <w:rPr>
                <w:sz w:val="24"/>
                <w:szCs w:val="24"/>
              </w:rPr>
              <w:t>)</w:t>
            </w:r>
          </w:p>
        </w:tc>
        <w:tc>
          <w:tcPr>
            <w:tcW w:w="2002" w:type="dxa"/>
            <w:vMerge w:val="restart"/>
            <w:shd w:val="clear" w:color="auto" w:fill="auto"/>
          </w:tcPr>
          <w:p w:rsidR="00570714" w:rsidRPr="00EF7FDA" w:rsidRDefault="00570714" w:rsidP="00FF0151">
            <w:pPr>
              <w:widowControl w:val="0"/>
              <w:autoSpaceDE w:val="0"/>
              <w:autoSpaceDN w:val="0"/>
              <w:adjustRightInd w:val="0"/>
              <w:jc w:val="both"/>
              <w:rPr>
                <w:sz w:val="24"/>
                <w:szCs w:val="24"/>
              </w:rPr>
            </w:pPr>
          </w:p>
          <w:p w:rsidR="00570714" w:rsidRPr="00EF7FDA" w:rsidRDefault="00570714" w:rsidP="00FF0151">
            <w:pPr>
              <w:widowControl w:val="0"/>
              <w:autoSpaceDE w:val="0"/>
              <w:autoSpaceDN w:val="0"/>
              <w:adjustRightInd w:val="0"/>
              <w:jc w:val="center"/>
              <w:rPr>
                <w:sz w:val="24"/>
                <w:szCs w:val="24"/>
              </w:rPr>
            </w:pPr>
            <w:r w:rsidRPr="00EF7FDA">
              <w:rPr>
                <w:sz w:val="24"/>
                <w:szCs w:val="24"/>
              </w:rPr>
              <w:t>от 0 до 50 баллов</w:t>
            </w:r>
          </w:p>
        </w:tc>
        <w:tc>
          <w:tcPr>
            <w:tcW w:w="2196" w:type="dxa"/>
            <w:vMerge w:val="restart"/>
            <w:shd w:val="clear" w:color="auto" w:fill="auto"/>
          </w:tcPr>
          <w:p w:rsidR="00570714" w:rsidRPr="00EF7FDA" w:rsidRDefault="00D206F3" w:rsidP="00FF0151">
            <w:pPr>
              <w:widowControl w:val="0"/>
              <w:autoSpaceDE w:val="0"/>
              <w:autoSpaceDN w:val="0"/>
              <w:adjustRightInd w:val="0"/>
              <w:jc w:val="both"/>
              <w:rPr>
                <w:sz w:val="24"/>
                <w:szCs w:val="24"/>
              </w:rPr>
            </w:pPr>
            <w:r w:rsidRPr="00EF7FDA">
              <w:rPr>
                <w:sz w:val="24"/>
                <w:szCs w:val="24"/>
              </w:rPr>
              <w:t xml:space="preserve">Менее 41 балла – </w:t>
            </w:r>
            <w:r w:rsidRPr="00EF7FDA">
              <w:rPr>
                <w:sz w:val="24"/>
                <w:szCs w:val="24"/>
              </w:rPr>
              <w:br/>
              <w:t>неудовлетворительно</w:t>
            </w:r>
            <w:r w:rsidR="00570714" w:rsidRPr="00EF7FDA">
              <w:rPr>
                <w:sz w:val="24"/>
                <w:szCs w:val="24"/>
              </w:rPr>
              <w:t xml:space="preserve">; </w:t>
            </w:r>
          </w:p>
          <w:p w:rsidR="00D206F3" w:rsidRPr="00EF7FDA" w:rsidRDefault="00570714" w:rsidP="00FF0151">
            <w:pPr>
              <w:widowControl w:val="0"/>
              <w:autoSpaceDE w:val="0"/>
              <w:autoSpaceDN w:val="0"/>
              <w:adjustRightInd w:val="0"/>
              <w:jc w:val="both"/>
              <w:rPr>
                <w:sz w:val="24"/>
                <w:szCs w:val="24"/>
              </w:rPr>
            </w:pPr>
            <w:r w:rsidRPr="00EF7FDA">
              <w:rPr>
                <w:sz w:val="24"/>
                <w:szCs w:val="24"/>
              </w:rPr>
              <w:t>41</w:t>
            </w:r>
            <w:r w:rsidR="00D206F3" w:rsidRPr="00EF7FDA">
              <w:rPr>
                <w:sz w:val="24"/>
                <w:szCs w:val="24"/>
              </w:rPr>
              <w:t xml:space="preserve">-60   баллов – </w:t>
            </w:r>
            <w:r w:rsidR="00D206F3" w:rsidRPr="00EF7FDA">
              <w:rPr>
                <w:sz w:val="24"/>
                <w:szCs w:val="24"/>
              </w:rPr>
              <w:br/>
              <w:t xml:space="preserve">удовлетворительно; </w:t>
            </w:r>
          </w:p>
          <w:p w:rsidR="00570714" w:rsidRPr="00EF7FDA" w:rsidRDefault="00D206F3" w:rsidP="00FF0151">
            <w:pPr>
              <w:widowControl w:val="0"/>
              <w:autoSpaceDE w:val="0"/>
              <w:autoSpaceDN w:val="0"/>
              <w:adjustRightInd w:val="0"/>
              <w:jc w:val="both"/>
              <w:rPr>
                <w:sz w:val="24"/>
                <w:szCs w:val="24"/>
              </w:rPr>
            </w:pPr>
            <w:r w:rsidRPr="00EF7FDA">
              <w:rPr>
                <w:sz w:val="24"/>
                <w:szCs w:val="24"/>
              </w:rPr>
              <w:t>61-80            баллов  –</w:t>
            </w:r>
          </w:p>
          <w:p w:rsidR="00D206F3" w:rsidRPr="00EF7FDA" w:rsidRDefault="00D206F3" w:rsidP="00FF0151">
            <w:pPr>
              <w:widowControl w:val="0"/>
              <w:autoSpaceDE w:val="0"/>
              <w:autoSpaceDN w:val="0"/>
              <w:adjustRightInd w:val="0"/>
              <w:jc w:val="both"/>
              <w:rPr>
                <w:sz w:val="24"/>
                <w:szCs w:val="24"/>
              </w:rPr>
            </w:pPr>
            <w:r w:rsidRPr="00EF7FDA">
              <w:rPr>
                <w:sz w:val="24"/>
                <w:szCs w:val="24"/>
              </w:rPr>
              <w:t>хорошо;</w:t>
            </w:r>
          </w:p>
          <w:p w:rsidR="00D206F3" w:rsidRPr="00EF7FDA" w:rsidRDefault="00D206F3" w:rsidP="00D206F3">
            <w:pPr>
              <w:widowControl w:val="0"/>
              <w:autoSpaceDE w:val="0"/>
              <w:autoSpaceDN w:val="0"/>
              <w:adjustRightInd w:val="0"/>
              <w:jc w:val="both"/>
              <w:rPr>
                <w:sz w:val="24"/>
                <w:szCs w:val="24"/>
              </w:rPr>
            </w:pPr>
            <w:r w:rsidRPr="00EF7FDA">
              <w:rPr>
                <w:sz w:val="24"/>
                <w:szCs w:val="24"/>
              </w:rPr>
              <w:t>81-100          баллов  –</w:t>
            </w:r>
          </w:p>
          <w:p w:rsidR="00D206F3" w:rsidRPr="00EF7FDA" w:rsidRDefault="00D206F3" w:rsidP="00FF0151">
            <w:pPr>
              <w:widowControl w:val="0"/>
              <w:autoSpaceDE w:val="0"/>
              <w:autoSpaceDN w:val="0"/>
              <w:adjustRightInd w:val="0"/>
              <w:jc w:val="both"/>
              <w:rPr>
                <w:sz w:val="24"/>
                <w:szCs w:val="24"/>
              </w:rPr>
            </w:pPr>
            <w:r w:rsidRPr="00EF7FDA">
              <w:rPr>
                <w:sz w:val="24"/>
                <w:szCs w:val="24"/>
              </w:rPr>
              <w:t>отлично</w:t>
            </w:r>
          </w:p>
        </w:tc>
      </w:tr>
      <w:tr w:rsidR="00570714" w:rsidRPr="00EF7FDA" w:rsidTr="00570714">
        <w:tc>
          <w:tcPr>
            <w:tcW w:w="2523"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5</w:t>
            </w:r>
          </w:p>
        </w:tc>
        <w:tc>
          <w:tcPr>
            <w:tcW w:w="2678"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15</w:t>
            </w:r>
          </w:p>
        </w:tc>
        <w:tc>
          <w:tcPr>
            <w:tcW w:w="2567"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5</w:t>
            </w:r>
          </w:p>
        </w:tc>
        <w:tc>
          <w:tcPr>
            <w:tcW w:w="2634"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25</w:t>
            </w:r>
          </w:p>
        </w:tc>
        <w:tc>
          <w:tcPr>
            <w:tcW w:w="2002" w:type="dxa"/>
            <w:vMerge/>
            <w:shd w:val="clear" w:color="auto" w:fill="auto"/>
          </w:tcPr>
          <w:p w:rsidR="00570714" w:rsidRPr="00EF7FDA" w:rsidRDefault="00570714" w:rsidP="00FF0151">
            <w:pPr>
              <w:widowControl w:val="0"/>
              <w:autoSpaceDE w:val="0"/>
              <w:autoSpaceDN w:val="0"/>
              <w:adjustRightInd w:val="0"/>
              <w:jc w:val="both"/>
              <w:rPr>
                <w:sz w:val="24"/>
                <w:szCs w:val="24"/>
              </w:rPr>
            </w:pPr>
          </w:p>
        </w:tc>
        <w:tc>
          <w:tcPr>
            <w:tcW w:w="2196" w:type="dxa"/>
            <w:vMerge/>
            <w:shd w:val="clear" w:color="auto" w:fill="auto"/>
          </w:tcPr>
          <w:p w:rsidR="00570714" w:rsidRPr="00EF7FDA" w:rsidRDefault="00570714" w:rsidP="00FF0151">
            <w:pPr>
              <w:widowControl w:val="0"/>
              <w:autoSpaceDE w:val="0"/>
              <w:autoSpaceDN w:val="0"/>
              <w:adjustRightInd w:val="0"/>
              <w:jc w:val="both"/>
              <w:rPr>
                <w:sz w:val="24"/>
                <w:szCs w:val="24"/>
              </w:rPr>
            </w:pPr>
          </w:p>
        </w:tc>
      </w:tr>
      <w:tr w:rsidR="008A6864" w:rsidRPr="00EF7FDA" w:rsidTr="00B87822">
        <w:tc>
          <w:tcPr>
            <w:tcW w:w="5201" w:type="dxa"/>
            <w:gridSpan w:val="2"/>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 xml:space="preserve">Сумма баллов за 1 блок = </w:t>
            </w:r>
            <w:r w:rsidRPr="00EF7FDA">
              <w:rPr>
                <w:sz w:val="24"/>
                <w:szCs w:val="24"/>
                <w:lang w:val="en-US"/>
              </w:rPr>
              <w:t>X</w:t>
            </w:r>
            <w:r w:rsidRPr="00EF7FDA">
              <w:rPr>
                <w:sz w:val="24"/>
                <w:szCs w:val="24"/>
                <w:vertAlign w:val="subscript"/>
              </w:rPr>
              <w:t>1</w:t>
            </w:r>
            <w:r w:rsidRPr="00EF7FDA">
              <w:rPr>
                <w:sz w:val="24"/>
                <w:szCs w:val="24"/>
              </w:rPr>
              <w:t xml:space="preserve"> + </w:t>
            </w:r>
            <w:r w:rsidRPr="00EF7FDA">
              <w:rPr>
                <w:sz w:val="24"/>
                <w:szCs w:val="24"/>
                <w:lang w:val="en-US"/>
              </w:rPr>
              <w:t>Y</w:t>
            </w:r>
            <w:r w:rsidRPr="00EF7FDA">
              <w:rPr>
                <w:sz w:val="24"/>
                <w:szCs w:val="24"/>
                <w:vertAlign w:val="subscript"/>
              </w:rPr>
              <w:t>1</w:t>
            </w:r>
            <w:r w:rsidRPr="00EF7FDA">
              <w:rPr>
                <w:sz w:val="24"/>
                <w:szCs w:val="24"/>
              </w:rPr>
              <w:t xml:space="preserve"> </w:t>
            </w:r>
            <w:r w:rsidR="00570714" w:rsidRPr="00EF7FDA">
              <w:rPr>
                <w:sz w:val="24"/>
                <w:szCs w:val="24"/>
              </w:rPr>
              <w:t>=20</w:t>
            </w:r>
          </w:p>
        </w:tc>
        <w:tc>
          <w:tcPr>
            <w:tcW w:w="5201" w:type="dxa"/>
            <w:gridSpan w:val="2"/>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 xml:space="preserve">Сумма баллов за 2 блок = </w:t>
            </w:r>
            <w:r w:rsidRPr="00EF7FDA">
              <w:rPr>
                <w:sz w:val="24"/>
                <w:szCs w:val="24"/>
                <w:lang w:val="en-US"/>
              </w:rPr>
              <w:t>X</w:t>
            </w:r>
            <w:r w:rsidRPr="00EF7FDA">
              <w:rPr>
                <w:sz w:val="24"/>
                <w:szCs w:val="24"/>
                <w:vertAlign w:val="subscript"/>
              </w:rPr>
              <w:t>2</w:t>
            </w:r>
            <w:r w:rsidRPr="00EF7FDA">
              <w:rPr>
                <w:sz w:val="24"/>
                <w:szCs w:val="24"/>
              </w:rPr>
              <w:t xml:space="preserve"> + </w:t>
            </w:r>
            <w:r w:rsidRPr="00EF7FDA">
              <w:rPr>
                <w:sz w:val="24"/>
                <w:szCs w:val="24"/>
                <w:lang w:val="en-US"/>
              </w:rPr>
              <w:t>Y</w:t>
            </w:r>
            <w:r w:rsidRPr="00EF7FDA">
              <w:rPr>
                <w:sz w:val="24"/>
                <w:szCs w:val="24"/>
                <w:vertAlign w:val="subscript"/>
              </w:rPr>
              <w:t>2</w:t>
            </w:r>
            <w:r w:rsidRPr="00EF7FDA">
              <w:rPr>
                <w:sz w:val="24"/>
                <w:szCs w:val="24"/>
              </w:rPr>
              <w:t xml:space="preserve"> </w:t>
            </w:r>
            <w:r w:rsidR="00570714" w:rsidRPr="00EF7FDA">
              <w:rPr>
                <w:sz w:val="24"/>
                <w:szCs w:val="24"/>
              </w:rPr>
              <w:t>=30</w:t>
            </w:r>
          </w:p>
        </w:tc>
        <w:tc>
          <w:tcPr>
            <w:tcW w:w="2002" w:type="dxa"/>
            <w:vMerge/>
            <w:shd w:val="clear" w:color="auto" w:fill="auto"/>
          </w:tcPr>
          <w:p w:rsidR="008A6864" w:rsidRPr="00EF7FDA" w:rsidRDefault="008A6864" w:rsidP="00FF0151">
            <w:pPr>
              <w:widowControl w:val="0"/>
              <w:autoSpaceDE w:val="0"/>
              <w:autoSpaceDN w:val="0"/>
              <w:adjustRightInd w:val="0"/>
              <w:jc w:val="both"/>
              <w:rPr>
                <w:sz w:val="24"/>
                <w:szCs w:val="24"/>
              </w:rPr>
            </w:pPr>
          </w:p>
        </w:tc>
        <w:tc>
          <w:tcPr>
            <w:tcW w:w="2196" w:type="dxa"/>
            <w:vMerge/>
            <w:shd w:val="clear" w:color="auto" w:fill="auto"/>
          </w:tcPr>
          <w:p w:rsidR="008A6864" w:rsidRPr="00EF7FDA" w:rsidRDefault="008A6864" w:rsidP="00FF0151">
            <w:pPr>
              <w:widowControl w:val="0"/>
              <w:autoSpaceDE w:val="0"/>
              <w:autoSpaceDN w:val="0"/>
              <w:adjustRightInd w:val="0"/>
              <w:jc w:val="both"/>
              <w:rPr>
                <w:sz w:val="24"/>
                <w:szCs w:val="24"/>
              </w:rPr>
            </w:pPr>
          </w:p>
        </w:tc>
      </w:tr>
    </w:tbl>
    <w:p w:rsidR="008A6864" w:rsidRPr="00EF7FDA" w:rsidRDefault="008A6864" w:rsidP="008A6864">
      <w:pPr>
        <w:ind w:firstLine="709"/>
        <w:jc w:val="both"/>
        <w:rPr>
          <w:i/>
          <w:color w:val="FF0000"/>
          <w:sz w:val="24"/>
          <w:szCs w:val="24"/>
        </w:rPr>
      </w:pPr>
    </w:p>
    <w:p w:rsidR="008A6864" w:rsidRPr="00EF7FDA" w:rsidRDefault="008A6864" w:rsidP="008A6864">
      <w:pPr>
        <w:rPr>
          <w:b/>
          <w:sz w:val="24"/>
          <w:szCs w:val="24"/>
        </w:rPr>
        <w:sectPr w:rsidR="008A6864" w:rsidRPr="00EF7FDA" w:rsidSect="00FF0151">
          <w:pgSz w:w="16838" w:h="11906" w:orient="landscape"/>
          <w:pgMar w:top="1418" w:right="1418" w:bottom="1418" w:left="1418" w:header="709" w:footer="709" w:gutter="0"/>
          <w:cols w:space="708"/>
          <w:docGrid w:linePitch="360"/>
        </w:sectPr>
      </w:pPr>
    </w:p>
    <w:p w:rsidR="00490DBE" w:rsidRPr="00EF7FDA" w:rsidRDefault="008A6864" w:rsidP="008A6864">
      <w:pPr>
        <w:ind w:right="-428" w:firstLine="708"/>
        <w:jc w:val="both"/>
        <w:rPr>
          <w:sz w:val="24"/>
          <w:szCs w:val="24"/>
        </w:rPr>
      </w:pPr>
      <w:r w:rsidRPr="00EF7FDA">
        <w:rPr>
          <w:sz w:val="24"/>
          <w:szCs w:val="24"/>
        </w:rPr>
        <w:lastRenderedPageBreak/>
        <w:t xml:space="preserve">Для </w:t>
      </w:r>
      <w:r w:rsidR="00490DBE" w:rsidRPr="00EF7FDA">
        <w:rPr>
          <w:sz w:val="24"/>
          <w:szCs w:val="24"/>
        </w:rPr>
        <w:t xml:space="preserve">   </w:t>
      </w:r>
      <w:r w:rsidRPr="00EF7FDA">
        <w:rPr>
          <w:sz w:val="24"/>
          <w:szCs w:val="24"/>
        </w:rPr>
        <w:t xml:space="preserve">определения </w:t>
      </w:r>
      <w:r w:rsidR="00490DBE" w:rsidRPr="00EF7FDA">
        <w:rPr>
          <w:sz w:val="24"/>
          <w:szCs w:val="24"/>
        </w:rPr>
        <w:t xml:space="preserve">     </w:t>
      </w:r>
      <w:r w:rsidRPr="00EF7FDA">
        <w:rPr>
          <w:sz w:val="24"/>
          <w:szCs w:val="24"/>
        </w:rPr>
        <w:t xml:space="preserve">фактических </w:t>
      </w:r>
      <w:r w:rsidR="00490DBE" w:rsidRPr="00EF7FDA">
        <w:rPr>
          <w:sz w:val="24"/>
          <w:szCs w:val="24"/>
        </w:rPr>
        <w:t xml:space="preserve">    </w:t>
      </w:r>
      <w:r w:rsidRPr="00EF7FDA">
        <w:rPr>
          <w:sz w:val="24"/>
          <w:szCs w:val="24"/>
        </w:rPr>
        <w:t xml:space="preserve">оценок </w:t>
      </w:r>
      <w:r w:rsidR="00490DBE" w:rsidRPr="00EF7FDA">
        <w:rPr>
          <w:sz w:val="24"/>
          <w:szCs w:val="24"/>
        </w:rPr>
        <w:t xml:space="preserve">    </w:t>
      </w:r>
      <w:r w:rsidRPr="00EF7FDA">
        <w:rPr>
          <w:sz w:val="24"/>
          <w:szCs w:val="24"/>
        </w:rPr>
        <w:t xml:space="preserve">каждого </w:t>
      </w:r>
      <w:r w:rsidR="00490DBE" w:rsidRPr="00EF7FDA">
        <w:rPr>
          <w:sz w:val="24"/>
          <w:szCs w:val="24"/>
        </w:rPr>
        <w:t xml:space="preserve">     </w:t>
      </w:r>
      <w:r w:rsidRPr="00EF7FDA">
        <w:rPr>
          <w:sz w:val="24"/>
          <w:szCs w:val="24"/>
        </w:rPr>
        <w:t xml:space="preserve">показателя </w:t>
      </w:r>
    </w:p>
    <w:p w:rsidR="008A6864" w:rsidRPr="00EF7FDA" w:rsidRDefault="008A6864" w:rsidP="00490DBE">
      <w:pPr>
        <w:ind w:right="-428"/>
        <w:jc w:val="both"/>
        <w:rPr>
          <w:sz w:val="24"/>
          <w:szCs w:val="24"/>
        </w:rPr>
      </w:pPr>
      <w:r w:rsidRPr="00EF7FDA">
        <w:rPr>
          <w:sz w:val="24"/>
          <w:szCs w:val="24"/>
        </w:rPr>
        <w:t>выставляются следующие баллы (табл.3):</w:t>
      </w:r>
    </w:p>
    <w:p w:rsidR="008A6864" w:rsidRPr="00EF7FDA" w:rsidRDefault="008A6864" w:rsidP="005950EF">
      <w:pPr>
        <w:ind w:right="-428" w:firstLine="708"/>
        <w:rPr>
          <w:sz w:val="24"/>
          <w:szCs w:val="24"/>
        </w:rPr>
      </w:pPr>
      <w:r w:rsidRPr="00EF7FDA">
        <w:rPr>
          <w:sz w:val="24"/>
          <w:szCs w:val="24"/>
        </w:rPr>
        <w:t>Таблица 3– Распределение баллов по дисциплине</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976"/>
        <w:gridCol w:w="2694"/>
      </w:tblGrid>
      <w:tr w:rsidR="008A6864" w:rsidRPr="00EF7FDA" w:rsidTr="00FF0151">
        <w:trPr>
          <w:cantSplit/>
        </w:trPr>
        <w:tc>
          <w:tcPr>
            <w:tcW w:w="3828" w:type="dxa"/>
            <w:vMerge w:val="restart"/>
          </w:tcPr>
          <w:p w:rsidR="008A6864" w:rsidRPr="00EF7FDA" w:rsidRDefault="008A6864" w:rsidP="00FF0151">
            <w:pPr>
              <w:pStyle w:val="11"/>
              <w:jc w:val="center"/>
              <w:rPr>
                <w:sz w:val="24"/>
                <w:szCs w:val="24"/>
              </w:rPr>
            </w:pPr>
            <w:r w:rsidRPr="00EF7FDA">
              <w:rPr>
                <w:sz w:val="24"/>
                <w:szCs w:val="24"/>
              </w:rPr>
              <w:t>Вид учебных работ по дисциплине</w:t>
            </w:r>
          </w:p>
        </w:tc>
        <w:tc>
          <w:tcPr>
            <w:tcW w:w="5670" w:type="dxa"/>
            <w:gridSpan w:val="2"/>
            <w:shd w:val="clear" w:color="auto" w:fill="auto"/>
          </w:tcPr>
          <w:p w:rsidR="008A6864" w:rsidRPr="00EF7FDA" w:rsidRDefault="008A6864" w:rsidP="00FF0151">
            <w:pPr>
              <w:pStyle w:val="11"/>
              <w:ind w:firstLine="0"/>
              <w:jc w:val="center"/>
              <w:rPr>
                <w:b/>
                <w:i/>
                <w:sz w:val="24"/>
                <w:szCs w:val="24"/>
              </w:rPr>
            </w:pPr>
            <w:r w:rsidRPr="00EF7FDA">
              <w:rPr>
                <w:b/>
                <w:i/>
                <w:sz w:val="24"/>
                <w:szCs w:val="24"/>
              </w:rPr>
              <w:t>Количество баллов</w:t>
            </w:r>
          </w:p>
          <w:p w:rsidR="008A6864" w:rsidRPr="00EF7FDA" w:rsidRDefault="008A6864" w:rsidP="00FF0151">
            <w:pPr>
              <w:pStyle w:val="11"/>
              <w:ind w:firstLine="0"/>
              <w:jc w:val="center"/>
              <w:rPr>
                <w:b/>
                <w:i/>
                <w:sz w:val="24"/>
                <w:szCs w:val="24"/>
              </w:rPr>
            </w:pPr>
          </w:p>
        </w:tc>
      </w:tr>
      <w:tr w:rsidR="008A6864" w:rsidRPr="00EF7FDA" w:rsidTr="00FF0151">
        <w:trPr>
          <w:cantSplit/>
        </w:trPr>
        <w:tc>
          <w:tcPr>
            <w:tcW w:w="3828" w:type="dxa"/>
            <w:vMerge/>
          </w:tcPr>
          <w:p w:rsidR="008A6864" w:rsidRPr="00EF7FDA" w:rsidRDefault="008A6864" w:rsidP="00FF0151">
            <w:pPr>
              <w:pStyle w:val="11"/>
              <w:ind w:firstLine="0"/>
              <w:jc w:val="center"/>
              <w:rPr>
                <w:sz w:val="24"/>
                <w:szCs w:val="24"/>
              </w:rPr>
            </w:pPr>
          </w:p>
        </w:tc>
        <w:tc>
          <w:tcPr>
            <w:tcW w:w="2976" w:type="dxa"/>
            <w:shd w:val="clear" w:color="auto" w:fill="auto"/>
          </w:tcPr>
          <w:p w:rsidR="008A6864" w:rsidRPr="00EF7FDA" w:rsidRDefault="008A6864" w:rsidP="00FF0151">
            <w:pPr>
              <w:pStyle w:val="11"/>
              <w:ind w:firstLine="0"/>
              <w:jc w:val="center"/>
              <w:rPr>
                <w:b/>
                <w:i/>
                <w:sz w:val="24"/>
                <w:szCs w:val="24"/>
              </w:rPr>
            </w:pPr>
            <w:r w:rsidRPr="00EF7FDA">
              <w:rPr>
                <w:b/>
                <w:i/>
                <w:sz w:val="24"/>
                <w:szCs w:val="24"/>
              </w:rPr>
              <w:t>1 блок</w:t>
            </w:r>
          </w:p>
        </w:tc>
        <w:tc>
          <w:tcPr>
            <w:tcW w:w="2694" w:type="dxa"/>
          </w:tcPr>
          <w:p w:rsidR="008A6864" w:rsidRPr="00EF7FDA" w:rsidRDefault="008A6864" w:rsidP="00FF0151">
            <w:pPr>
              <w:pStyle w:val="11"/>
              <w:ind w:firstLine="0"/>
              <w:jc w:val="center"/>
              <w:rPr>
                <w:b/>
                <w:i/>
                <w:sz w:val="24"/>
                <w:szCs w:val="24"/>
              </w:rPr>
            </w:pPr>
            <w:r w:rsidRPr="00EF7FDA">
              <w:rPr>
                <w:b/>
                <w:i/>
                <w:sz w:val="24"/>
                <w:szCs w:val="24"/>
              </w:rPr>
              <w:t>2 блок</w:t>
            </w:r>
          </w:p>
        </w:tc>
      </w:tr>
      <w:tr w:rsidR="008A6864" w:rsidRPr="00EF7FDA" w:rsidTr="00FF0151">
        <w:trPr>
          <w:cantSplit/>
        </w:trPr>
        <w:tc>
          <w:tcPr>
            <w:tcW w:w="9498" w:type="dxa"/>
            <w:gridSpan w:val="3"/>
          </w:tcPr>
          <w:p w:rsidR="008A6864" w:rsidRPr="00EF7FDA" w:rsidRDefault="008A6864" w:rsidP="00FF0151">
            <w:pPr>
              <w:pStyle w:val="11"/>
              <w:ind w:firstLine="0"/>
              <w:jc w:val="center"/>
              <w:rPr>
                <w:b/>
                <w:i/>
                <w:sz w:val="24"/>
                <w:szCs w:val="24"/>
              </w:rPr>
            </w:pPr>
            <w:r w:rsidRPr="00EF7FDA">
              <w:rPr>
                <w:i/>
                <w:sz w:val="24"/>
                <w:szCs w:val="24"/>
              </w:rPr>
              <w:t>Текущий контроль (50 баллов)</w:t>
            </w:r>
          </w:p>
        </w:tc>
      </w:tr>
      <w:tr w:rsidR="008A6864" w:rsidRPr="00EF7FDA" w:rsidTr="00FF0151">
        <w:trPr>
          <w:cantSplit/>
        </w:trPr>
        <w:tc>
          <w:tcPr>
            <w:tcW w:w="3828" w:type="dxa"/>
          </w:tcPr>
          <w:p w:rsidR="008A6864" w:rsidRPr="00EF7FDA" w:rsidRDefault="008A6864" w:rsidP="00FF0151">
            <w:pPr>
              <w:pStyle w:val="11"/>
              <w:ind w:firstLine="0"/>
              <w:rPr>
                <w:sz w:val="24"/>
                <w:szCs w:val="24"/>
              </w:rPr>
            </w:pPr>
            <w:r w:rsidRPr="00EF7FDA">
              <w:rPr>
                <w:sz w:val="24"/>
                <w:szCs w:val="24"/>
              </w:rPr>
              <w:t xml:space="preserve">Посещение занятий </w:t>
            </w:r>
          </w:p>
        </w:tc>
        <w:tc>
          <w:tcPr>
            <w:tcW w:w="2976" w:type="dxa"/>
            <w:shd w:val="clear" w:color="auto" w:fill="auto"/>
          </w:tcPr>
          <w:p w:rsidR="008A6864" w:rsidRPr="00EF7FDA" w:rsidRDefault="000E4547" w:rsidP="00490DBE">
            <w:pPr>
              <w:pStyle w:val="11"/>
              <w:ind w:firstLine="0"/>
              <w:jc w:val="center"/>
              <w:rPr>
                <w:sz w:val="24"/>
                <w:szCs w:val="24"/>
              </w:rPr>
            </w:pPr>
            <w:r w:rsidRPr="00EF7FDA">
              <w:rPr>
                <w:sz w:val="24"/>
                <w:szCs w:val="24"/>
              </w:rPr>
              <w:t>4</w:t>
            </w:r>
          </w:p>
        </w:tc>
        <w:tc>
          <w:tcPr>
            <w:tcW w:w="2694" w:type="dxa"/>
          </w:tcPr>
          <w:p w:rsidR="008A6864" w:rsidRPr="002728CD" w:rsidRDefault="002728CD" w:rsidP="00490DBE">
            <w:pPr>
              <w:pStyle w:val="11"/>
              <w:ind w:firstLine="0"/>
              <w:jc w:val="center"/>
              <w:rPr>
                <w:sz w:val="24"/>
                <w:szCs w:val="24"/>
                <w:lang w:val="en-US"/>
              </w:rPr>
            </w:pPr>
            <w:r>
              <w:rPr>
                <w:sz w:val="24"/>
                <w:szCs w:val="24"/>
                <w:lang w:val="en-US"/>
              </w:rPr>
              <w:t>5</w:t>
            </w:r>
          </w:p>
        </w:tc>
      </w:tr>
      <w:tr w:rsidR="00A96467" w:rsidRPr="00EF7FDA" w:rsidTr="00FF0151">
        <w:trPr>
          <w:cantSplit/>
        </w:trPr>
        <w:tc>
          <w:tcPr>
            <w:tcW w:w="3828" w:type="dxa"/>
          </w:tcPr>
          <w:p w:rsidR="00A96467" w:rsidRPr="00EF7FDA" w:rsidRDefault="00327C71" w:rsidP="008F456E">
            <w:pPr>
              <w:pStyle w:val="11"/>
              <w:ind w:firstLine="0"/>
              <w:rPr>
                <w:sz w:val="24"/>
                <w:szCs w:val="24"/>
              </w:rPr>
            </w:pPr>
            <w:r w:rsidRPr="00EF7FDA">
              <w:rPr>
                <w:sz w:val="24"/>
                <w:szCs w:val="24"/>
              </w:rPr>
              <w:t xml:space="preserve">Выполнение заданий по дисциплине (УО, </w:t>
            </w:r>
            <w:r w:rsidR="008F456E">
              <w:rPr>
                <w:sz w:val="24"/>
                <w:szCs w:val="24"/>
              </w:rPr>
              <w:t xml:space="preserve"> </w:t>
            </w:r>
            <w:proofErr w:type="gramStart"/>
            <w:r w:rsidR="008F456E">
              <w:rPr>
                <w:sz w:val="24"/>
                <w:szCs w:val="24"/>
              </w:rPr>
              <w:t>ПР</w:t>
            </w:r>
            <w:proofErr w:type="gramEnd"/>
            <w:r w:rsidRPr="00EF7FDA">
              <w:rPr>
                <w:sz w:val="24"/>
                <w:szCs w:val="24"/>
              </w:rPr>
              <w:t>)</w:t>
            </w:r>
            <w:r w:rsidR="005950EF" w:rsidRPr="00EF7FDA">
              <w:rPr>
                <w:sz w:val="24"/>
                <w:szCs w:val="24"/>
              </w:rPr>
              <w:t>, в том числе:</w:t>
            </w:r>
          </w:p>
        </w:tc>
        <w:tc>
          <w:tcPr>
            <w:tcW w:w="2976" w:type="dxa"/>
            <w:shd w:val="clear" w:color="auto" w:fill="auto"/>
          </w:tcPr>
          <w:p w:rsidR="00A96467" w:rsidRPr="00EF7FDA" w:rsidRDefault="00A96467" w:rsidP="000E4547">
            <w:pPr>
              <w:pStyle w:val="11"/>
              <w:ind w:firstLine="0"/>
              <w:jc w:val="center"/>
              <w:rPr>
                <w:sz w:val="24"/>
                <w:szCs w:val="24"/>
              </w:rPr>
            </w:pPr>
            <w:r w:rsidRPr="00EF7FDA">
              <w:rPr>
                <w:sz w:val="24"/>
                <w:szCs w:val="24"/>
              </w:rPr>
              <w:t>1</w:t>
            </w:r>
            <w:r w:rsidR="000E4547" w:rsidRPr="00EF7FDA">
              <w:rPr>
                <w:sz w:val="24"/>
                <w:szCs w:val="24"/>
              </w:rPr>
              <w:t>6</w:t>
            </w:r>
          </w:p>
        </w:tc>
        <w:tc>
          <w:tcPr>
            <w:tcW w:w="2694" w:type="dxa"/>
          </w:tcPr>
          <w:p w:rsidR="00A96467" w:rsidRPr="00EF7FDA" w:rsidRDefault="00A96467" w:rsidP="00490DBE">
            <w:pPr>
              <w:pStyle w:val="11"/>
              <w:ind w:firstLine="0"/>
              <w:jc w:val="center"/>
              <w:rPr>
                <w:sz w:val="24"/>
                <w:szCs w:val="24"/>
              </w:rPr>
            </w:pPr>
            <w:r w:rsidRPr="00EF7FDA">
              <w:rPr>
                <w:sz w:val="24"/>
                <w:szCs w:val="24"/>
              </w:rPr>
              <w:t>25</w:t>
            </w:r>
          </w:p>
        </w:tc>
      </w:tr>
      <w:tr w:rsidR="008A6864" w:rsidRPr="00EF7FDA" w:rsidTr="00FF0151">
        <w:trPr>
          <w:cantSplit/>
        </w:trPr>
        <w:tc>
          <w:tcPr>
            <w:tcW w:w="3828" w:type="dxa"/>
          </w:tcPr>
          <w:p w:rsidR="008A6864" w:rsidRPr="00EF7FDA" w:rsidRDefault="005950EF" w:rsidP="00A51B43">
            <w:pPr>
              <w:pStyle w:val="11"/>
              <w:ind w:firstLine="0"/>
              <w:rPr>
                <w:sz w:val="24"/>
                <w:szCs w:val="24"/>
              </w:rPr>
            </w:pPr>
            <w:r w:rsidRPr="00EF7FDA">
              <w:rPr>
                <w:sz w:val="24"/>
                <w:szCs w:val="24"/>
              </w:rPr>
              <w:t>- у</w:t>
            </w:r>
            <w:r w:rsidR="00327C71" w:rsidRPr="00EF7FDA">
              <w:rPr>
                <w:sz w:val="24"/>
                <w:szCs w:val="24"/>
              </w:rPr>
              <w:t>стны</w:t>
            </w:r>
            <w:r w:rsidR="00A51B43" w:rsidRPr="00EF7FDA">
              <w:rPr>
                <w:sz w:val="24"/>
                <w:szCs w:val="24"/>
              </w:rPr>
              <w:t>й</w:t>
            </w:r>
            <w:r w:rsidR="00327C71" w:rsidRPr="00EF7FDA">
              <w:rPr>
                <w:sz w:val="24"/>
                <w:szCs w:val="24"/>
              </w:rPr>
              <w:t xml:space="preserve"> </w:t>
            </w:r>
            <w:r w:rsidR="00A51B43" w:rsidRPr="00EF7FDA">
              <w:rPr>
                <w:sz w:val="24"/>
                <w:szCs w:val="24"/>
              </w:rPr>
              <w:t>опрос</w:t>
            </w:r>
            <w:r w:rsidRPr="00EF7FDA">
              <w:rPr>
                <w:sz w:val="24"/>
                <w:szCs w:val="24"/>
              </w:rPr>
              <w:t xml:space="preserve"> (УО)</w:t>
            </w:r>
          </w:p>
        </w:tc>
        <w:tc>
          <w:tcPr>
            <w:tcW w:w="2976" w:type="dxa"/>
            <w:shd w:val="clear" w:color="auto" w:fill="auto"/>
          </w:tcPr>
          <w:p w:rsidR="008A6864" w:rsidRPr="00EF7FDA" w:rsidRDefault="008F456E" w:rsidP="00490DBE">
            <w:pPr>
              <w:pStyle w:val="11"/>
              <w:ind w:firstLine="0"/>
              <w:jc w:val="center"/>
              <w:rPr>
                <w:i/>
                <w:sz w:val="24"/>
                <w:szCs w:val="24"/>
              </w:rPr>
            </w:pPr>
            <w:r>
              <w:rPr>
                <w:i/>
                <w:sz w:val="24"/>
                <w:szCs w:val="24"/>
              </w:rPr>
              <w:t>7</w:t>
            </w:r>
          </w:p>
        </w:tc>
        <w:tc>
          <w:tcPr>
            <w:tcW w:w="2694" w:type="dxa"/>
          </w:tcPr>
          <w:p w:rsidR="008A6864" w:rsidRPr="00EF7FDA" w:rsidRDefault="008F456E" w:rsidP="00490DBE">
            <w:pPr>
              <w:pStyle w:val="11"/>
              <w:ind w:firstLine="0"/>
              <w:jc w:val="center"/>
              <w:rPr>
                <w:i/>
                <w:sz w:val="24"/>
                <w:szCs w:val="24"/>
              </w:rPr>
            </w:pPr>
            <w:r>
              <w:rPr>
                <w:i/>
                <w:sz w:val="24"/>
                <w:szCs w:val="24"/>
              </w:rPr>
              <w:t>7</w:t>
            </w:r>
          </w:p>
        </w:tc>
      </w:tr>
      <w:tr w:rsidR="00AF2850" w:rsidRPr="00EF7FDA" w:rsidTr="00FF0151">
        <w:trPr>
          <w:cantSplit/>
        </w:trPr>
        <w:tc>
          <w:tcPr>
            <w:tcW w:w="3828" w:type="dxa"/>
          </w:tcPr>
          <w:p w:rsidR="00AF2850" w:rsidRPr="00EF7FDA" w:rsidRDefault="00AF2850" w:rsidP="006C41CC">
            <w:pPr>
              <w:pStyle w:val="11"/>
              <w:ind w:firstLine="0"/>
              <w:rPr>
                <w:sz w:val="24"/>
                <w:szCs w:val="24"/>
              </w:rPr>
            </w:pPr>
            <w:r w:rsidRPr="00EF7FDA">
              <w:rPr>
                <w:sz w:val="24"/>
                <w:szCs w:val="24"/>
              </w:rPr>
              <w:t>- решение задач (РЗ)</w:t>
            </w:r>
          </w:p>
        </w:tc>
        <w:tc>
          <w:tcPr>
            <w:tcW w:w="2976" w:type="dxa"/>
            <w:shd w:val="clear" w:color="auto" w:fill="auto"/>
          </w:tcPr>
          <w:p w:rsidR="00AF2850" w:rsidRDefault="00AF2850" w:rsidP="00490DBE">
            <w:pPr>
              <w:pStyle w:val="11"/>
              <w:ind w:firstLine="0"/>
              <w:jc w:val="center"/>
              <w:rPr>
                <w:i/>
                <w:sz w:val="24"/>
                <w:szCs w:val="24"/>
              </w:rPr>
            </w:pPr>
            <w:r w:rsidRPr="00EF7FDA">
              <w:rPr>
                <w:i/>
                <w:sz w:val="24"/>
                <w:szCs w:val="24"/>
              </w:rPr>
              <w:t>9</w:t>
            </w:r>
          </w:p>
        </w:tc>
        <w:tc>
          <w:tcPr>
            <w:tcW w:w="2694" w:type="dxa"/>
          </w:tcPr>
          <w:p w:rsidR="00AF2850" w:rsidRDefault="00AF2850" w:rsidP="00490DBE">
            <w:pPr>
              <w:pStyle w:val="11"/>
              <w:ind w:firstLine="0"/>
              <w:jc w:val="center"/>
              <w:rPr>
                <w:i/>
                <w:sz w:val="24"/>
                <w:szCs w:val="24"/>
              </w:rPr>
            </w:pPr>
            <w:r>
              <w:rPr>
                <w:i/>
                <w:sz w:val="24"/>
                <w:szCs w:val="24"/>
              </w:rPr>
              <w:t>9</w:t>
            </w:r>
          </w:p>
        </w:tc>
      </w:tr>
      <w:tr w:rsidR="00AF2850" w:rsidRPr="00EF7FDA" w:rsidTr="00FF0151">
        <w:trPr>
          <w:cantSplit/>
        </w:trPr>
        <w:tc>
          <w:tcPr>
            <w:tcW w:w="3828" w:type="dxa"/>
          </w:tcPr>
          <w:p w:rsidR="00AF2850" w:rsidRPr="00EF7FDA" w:rsidRDefault="00AF2850" w:rsidP="008F456E">
            <w:pPr>
              <w:pStyle w:val="11"/>
              <w:ind w:firstLine="0"/>
              <w:rPr>
                <w:sz w:val="24"/>
                <w:szCs w:val="24"/>
              </w:rPr>
            </w:pPr>
            <w:r w:rsidRPr="00EF7FDA">
              <w:rPr>
                <w:sz w:val="24"/>
                <w:szCs w:val="24"/>
              </w:rPr>
              <w:t xml:space="preserve">- </w:t>
            </w:r>
            <w:r>
              <w:rPr>
                <w:sz w:val="24"/>
                <w:szCs w:val="24"/>
              </w:rPr>
              <w:t>письменные работы</w:t>
            </w:r>
            <w:r w:rsidRPr="00EF7FDA">
              <w:rPr>
                <w:sz w:val="24"/>
                <w:szCs w:val="24"/>
              </w:rPr>
              <w:t xml:space="preserve"> (</w:t>
            </w:r>
            <w:proofErr w:type="gramStart"/>
            <w:r>
              <w:rPr>
                <w:sz w:val="24"/>
                <w:szCs w:val="24"/>
              </w:rPr>
              <w:t>ПР</w:t>
            </w:r>
            <w:proofErr w:type="gramEnd"/>
            <w:r w:rsidRPr="00EF7FDA">
              <w:rPr>
                <w:sz w:val="24"/>
                <w:szCs w:val="24"/>
              </w:rPr>
              <w:t>)</w:t>
            </w:r>
          </w:p>
        </w:tc>
        <w:tc>
          <w:tcPr>
            <w:tcW w:w="2976" w:type="dxa"/>
            <w:shd w:val="clear" w:color="auto" w:fill="auto"/>
          </w:tcPr>
          <w:p w:rsidR="00AF2850" w:rsidRPr="00EF7FDA" w:rsidRDefault="00AF2850" w:rsidP="00490DBE">
            <w:pPr>
              <w:jc w:val="center"/>
              <w:rPr>
                <w:i/>
                <w:sz w:val="24"/>
                <w:szCs w:val="24"/>
              </w:rPr>
            </w:pPr>
            <w:r>
              <w:rPr>
                <w:i/>
                <w:sz w:val="24"/>
                <w:szCs w:val="24"/>
              </w:rPr>
              <w:t>0</w:t>
            </w:r>
          </w:p>
        </w:tc>
        <w:tc>
          <w:tcPr>
            <w:tcW w:w="2694" w:type="dxa"/>
          </w:tcPr>
          <w:p w:rsidR="00AF2850" w:rsidRPr="00EF7FDA" w:rsidRDefault="00AF2850" w:rsidP="00490DBE">
            <w:pPr>
              <w:jc w:val="center"/>
              <w:rPr>
                <w:i/>
                <w:sz w:val="24"/>
                <w:szCs w:val="24"/>
              </w:rPr>
            </w:pPr>
            <w:r>
              <w:rPr>
                <w:i/>
                <w:sz w:val="24"/>
                <w:szCs w:val="24"/>
              </w:rPr>
              <w:t>9</w:t>
            </w:r>
          </w:p>
        </w:tc>
      </w:tr>
      <w:tr w:rsidR="00AF2850" w:rsidRPr="00EF7FDA" w:rsidTr="00FF0151">
        <w:trPr>
          <w:cantSplit/>
          <w:trHeight w:val="332"/>
        </w:trPr>
        <w:tc>
          <w:tcPr>
            <w:tcW w:w="3828" w:type="dxa"/>
          </w:tcPr>
          <w:p w:rsidR="00AF2850" w:rsidRPr="00EF7FDA" w:rsidRDefault="00AF2850" w:rsidP="00FF0151">
            <w:pPr>
              <w:pStyle w:val="11"/>
              <w:ind w:firstLine="0"/>
              <w:rPr>
                <w:sz w:val="24"/>
                <w:szCs w:val="24"/>
              </w:rPr>
            </w:pPr>
          </w:p>
        </w:tc>
        <w:tc>
          <w:tcPr>
            <w:tcW w:w="2976" w:type="dxa"/>
            <w:shd w:val="clear" w:color="auto" w:fill="auto"/>
          </w:tcPr>
          <w:p w:rsidR="00AF2850" w:rsidRPr="00EF7FDA" w:rsidRDefault="00AF2850" w:rsidP="00FF0151">
            <w:pPr>
              <w:pStyle w:val="11"/>
              <w:ind w:firstLine="0"/>
              <w:jc w:val="center"/>
              <w:rPr>
                <w:b/>
                <w:sz w:val="24"/>
                <w:szCs w:val="24"/>
              </w:rPr>
            </w:pPr>
            <w:r w:rsidRPr="00EF7FDA">
              <w:rPr>
                <w:b/>
                <w:sz w:val="24"/>
                <w:szCs w:val="24"/>
              </w:rPr>
              <w:t>20</w:t>
            </w:r>
          </w:p>
        </w:tc>
        <w:tc>
          <w:tcPr>
            <w:tcW w:w="2694" w:type="dxa"/>
          </w:tcPr>
          <w:p w:rsidR="00AF2850" w:rsidRPr="00EF7FDA" w:rsidRDefault="00AF2850" w:rsidP="00FF0151">
            <w:pPr>
              <w:pStyle w:val="11"/>
              <w:ind w:firstLine="0"/>
              <w:jc w:val="center"/>
              <w:rPr>
                <w:b/>
                <w:sz w:val="24"/>
                <w:szCs w:val="24"/>
              </w:rPr>
            </w:pPr>
            <w:r w:rsidRPr="00EF7FDA">
              <w:rPr>
                <w:b/>
                <w:sz w:val="24"/>
                <w:szCs w:val="24"/>
              </w:rPr>
              <w:t>30</w:t>
            </w:r>
          </w:p>
        </w:tc>
      </w:tr>
      <w:tr w:rsidR="00AF2850" w:rsidRPr="00EF7FDA" w:rsidTr="00FF0151">
        <w:trPr>
          <w:cantSplit/>
          <w:trHeight w:val="332"/>
        </w:trPr>
        <w:tc>
          <w:tcPr>
            <w:tcW w:w="9498" w:type="dxa"/>
            <w:gridSpan w:val="3"/>
          </w:tcPr>
          <w:p w:rsidR="00AF2850" w:rsidRPr="00EF7FDA" w:rsidRDefault="00AF2850" w:rsidP="00FF0151">
            <w:pPr>
              <w:pStyle w:val="11"/>
              <w:ind w:firstLine="0"/>
              <w:jc w:val="center"/>
              <w:rPr>
                <w:b/>
                <w:sz w:val="24"/>
                <w:szCs w:val="24"/>
              </w:rPr>
            </w:pPr>
            <w:r w:rsidRPr="00EF7FDA">
              <w:rPr>
                <w:i/>
                <w:sz w:val="24"/>
                <w:szCs w:val="24"/>
              </w:rPr>
              <w:t>Промежуточная аттестация (50 баллов)</w:t>
            </w:r>
          </w:p>
        </w:tc>
      </w:tr>
      <w:tr w:rsidR="00AF2850" w:rsidRPr="00EF7FDA" w:rsidTr="00FF0151">
        <w:trPr>
          <w:cantSplit/>
          <w:trHeight w:val="332"/>
        </w:trPr>
        <w:tc>
          <w:tcPr>
            <w:tcW w:w="9498" w:type="dxa"/>
            <w:gridSpan w:val="3"/>
          </w:tcPr>
          <w:p w:rsidR="00AF2850" w:rsidRPr="00EF7FDA" w:rsidRDefault="00AF2850" w:rsidP="001338AA">
            <w:pPr>
              <w:pStyle w:val="11"/>
              <w:ind w:firstLine="0"/>
              <w:rPr>
                <w:sz w:val="24"/>
                <w:szCs w:val="24"/>
              </w:rPr>
            </w:pPr>
            <w:r>
              <w:rPr>
                <w:sz w:val="24"/>
                <w:szCs w:val="24"/>
              </w:rPr>
              <w:t xml:space="preserve">Зачет </w:t>
            </w:r>
            <w:r w:rsidRPr="00EF7FDA">
              <w:rPr>
                <w:sz w:val="24"/>
                <w:szCs w:val="24"/>
              </w:rPr>
              <w:t xml:space="preserve"> в </w:t>
            </w:r>
            <w:r>
              <w:rPr>
                <w:sz w:val="24"/>
                <w:szCs w:val="24"/>
              </w:rPr>
              <w:t>устной</w:t>
            </w:r>
            <w:r w:rsidRPr="00EF7FDA">
              <w:rPr>
                <w:sz w:val="24"/>
                <w:szCs w:val="24"/>
              </w:rPr>
              <w:t xml:space="preserve"> форме</w:t>
            </w:r>
          </w:p>
        </w:tc>
      </w:tr>
      <w:tr w:rsidR="00AF2850" w:rsidRPr="00EF7FDA" w:rsidTr="00FF0151">
        <w:trPr>
          <w:cantSplit/>
          <w:trHeight w:val="332"/>
        </w:trPr>
        <w:tc>
          <w:tcPr>
            <w:tcW w:w="9498" w:type="dxa"/>
            <w:gridSpan w:val="3"/>
          </w:tcPr>
          <w:p w:rsidR="00AF2850" w:rsidRPr="00EF7FDA" w:rsidRDefault="00AF2850" w:rsidP="00FF0151">
            <w:pPr>
              <w:pStyle w:val="11"/>
              <w:ind w:firstLine="0"/>
              <w:rPr>
                <w:b/>
                <w:sz w:val="24"/>
                <w:szCs w:val="24"/>
              </w:rPr>
            </w:pPr>
            <w:r w:rsidRPr="00EF7FDA">
              <w:rPr>
                <w:b/>
                <w:sz w:val="24"/>
                <w:szCs w:val="24"/>
              </w:rPr>
              <w:t>Сумма баллов по дисциплине 100 баллов</w:t>
            </w:r>
          </w:p>
        </w:tc>
      </w:tr>
    </w:tbl>
    <w:p w:rsidR="008A6864" w:rsidRPr="00EF7FDA" w:rsidRDefault="008A6864" w:rsidP="00B87822">
      <w:pPr>
        <w:jc w:val="both"/>
        <w:rPr>
          <w:rFonts w:eastAsia="Calibri"/>
          <w:i/>
          <w:color w:val="FF0000"/>
          <w:sz w:val="24"/>
          <w:szCs w:val="24"/>
          <w:lang w:eastAsia="en-US"/>
        </w:rPr>
      </w:pP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Экзамен является формой итоговой оценки качества освоения обучающимся образовательной программы по дисциплине в целом или по разделу дисциплины. По результатам экзамена обучающемуся выставляется оценка «отлично», «хорошо», «удовлетворительно», или «неудовлетворительно».</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Оценка «отлично» (81-100 баллов) выставляется обучающемуся, если:</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набрал по текущему контролю необходимые и достаточные баллы для выставления оценки автоматом</w:t>
      </w:r>
      <w:r w:rsidRPr="00EF7FDA">
        <w:rPr>
          <w:rFonts w:eastAsia="Calibri"/>
          <w:sz w:val="24"/>
          <w:szCs w:val="24"/>
          <w:vertAlign w:val="superscript"/>
          <w:lang w:eastAsia="en-US"/>
        </w:rPr>
        <w:footnoteReference w:id="6"/>
      </w:r>
      <w:r w:rsidRPr="00EF7FDA">
        <w:rPr>
          <w:rFonts w:eastAsia="Calibri"/>
          <w:sz w:val="24"/>
          <w:szCs w:val="24"/>
          <w:lang w:eastAsia="en-US"/>
        </w:rPr>
        <w:t>;</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знает, понимает основные положения дисциплины, демонстрирует умение применять их для выполнения задания, в котором нет явно указанных способов решения;</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обучающийся анализирует элементы, устанавливает связи между ними, сводит их в единую систему, способен выдвинуть идею, спроектировать и презентовать свой проект (решение);</w:t>
      </w:r>
    </w:p>
    <w:p w:rsidR="00787A4B" w:rsidRPr="00EF7FDA" w:rsidRDefault="00787A4B" w:rsidP="00787A4B">
      <w:pPr>
        <w:ind w:right="-428" w:firstLine="708"/>
        <w:jc w:val="both"/>
        <w:rPr>
          <w:rFonts w:eastAsia="Calibri"/>
          <w:sz w:val="24"/>
          <w:szCs w:val="24"/>
          <w:lang w:eastAsia="en-US"/>
        </w:rPr>
      </w:pPr>
      <w:r w:rsidRPr="00EF7FDA">
        <w:rPr>
          <w:rFonts w:eastAsia="Calibri"/>
          <w:sz w:val="24"/>
          <w:szCs w:val="24"/>
          <w:lang w:eastAsia="en-US"/>
        </w:rPr>
        <w:t>- ответ обучающегося по теоретическому и практическому материалу, содержащемуся в вопросах экзаменационного билета, является полным, и удовлетворяет требованиям программы дисциплины;</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продемонстрировал свободное владение концептуально-понятийным аппаратом, научным языком и терминологией соответствующей дисциплины;</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xml:space="preserve">- на дополнительные вопросы преподавателя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дал правильные ответы.</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Компетенция (и) или ее часть (и) сформированы на высоком уровне (уровень 3) (см. табл. 1).</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Оценка «хорошо» (61-80 баллов) выставляется обучающемуся, если:</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знает, понимает основные положения дисциплины, демонстрирует умение применять их для выполнения задания, в котором нет явно указанных способов решения; анализирует элементы, устанавливает связи между ними;</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ответ по теоретическому материалу, содержащемуся в вопросах экзаменационного билета, является полным, или частично полным и удовлетворяет требованиям программы, но не всегда дается точное, уверенное и аргументированное изложение материала;</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xml:space="preserve">- на дополнительные вопросы преподавателя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дал правильные ответы;</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lastRenderedPageBreak/>
        <w:t>- обучающийся продемонстрировал владение терминологией соответствующей дисциплины.</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Компетенция (и) или ее часть (и) сформированы на среднем уровне (уровень 2) (см. табл. 1).</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Оценка «удовлетворительно» (41-60 баллов) выставляется обучающемуся, если:</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обучающийся знает и воспроизводит основные положения дисциплины в соответствии с заданием, применяет их для выполнения типового задания, в котором очевиден способ решения;</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обучающийся продемонстрировал базовые знания важнейших разделов дисциплины и содержания лекционного курса;</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у обучающегося имеются затруднения в использовании научно-понятийного аппарата в терминологии курса;</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несмотря на недостаточность знаний, обучающийся имеется стремление логически четко построить ответ, что свидетельствует о возможности последующего обучения.</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Компетенция (и) или ее часть (и) сформированы на базовом уровне (уровень 1) (см. табл. 1).</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Оценка «неудовлетворительно» (менее 41 балла) выставляется обучающемуся, если:</w:t>
      </w:r>
    </w:p>
    <w:p w:rsidR="00787A4B" w:rsidRPr="00EF7FDA" w:rsidRDefault="00787A4B" w:rsidP="00787A4B">
      <w:pPr>
        <w:ind w:firstLine="709"/>
        <w:jc w:val="both"/>
        <w:rPr>
          <w:rFonts w:eastAsia="Calibri"/>
          <w:color w:val="FF0000"/>
          <w:sz w:val="24"/>
          <w:szCs w:val="24"/>
          <w:lang w:eastAsia="en-US"/>
        </w:rPr>
      </w:pPr>
      <w:r w:rsidRPr="00EF7FDA">
        <w:rPr>
          <w:rFonts w:eastAsia="Calibri"/>
          <w:sz w:val="24"/>
          <w:szCs w:val="24"/>
          <w:lang w:eastAsia="en-US"/>
        </w:rPr>
        <w:t xml:space="preserve">- обучающийся имеет представление о содержании дисциплины, но не знает основные положения (темы, раздела, закона и т.д.), к которому относится задание, не способен выполнить задание с очевидным решением, не владеет навыками </w:t>
      </w:r>
      <w:r w:rsidRPr="00EF7FDA">
        <w:rPr>
          <w:sz w:val="24"/>
          <w:szCs w:val="24"/>
        </w:rPr>
        <w:t>построения стандартных теоретических и эконометрических моделей, методикой стратегического планирования на примере предприятии;</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у обучающегося имеются существенные пробелы в знании основного материала по дисциплине;</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в процессе ответа по теоретическому материалу, содержащемуся в вопросах экзаменационного билета, допущены принципиальные ошибки при изложении материала.</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Компетенция (и) или ее часть (и) не сформированы.</w:t>
      </w:r>
    </w:p>
    <w:p w:rsidR="008A6864" w:rsidRPr="00EF7FDA" w:rsidRDefault="008A6864" w:rsidP="00B87822">
      <w:pPr>
        <w:jc w:val="both"/>
        <w:rPr>
          <w:rFonts w:eastAsia="Calibri"/>
          <w:sz w:val="24"/>
          <w:szCs w:val="24"/>
          <w:lang w:eastAsia="en-US"/>
        </w:rPr>
      </w:pPr>
    </w:p>
    <w:p w:rsidR="008A6864" w:rsidRPr="00EF7FDA" w:rsidRDefault="008A6864" w:rsidP="008A6864">
      <w:pPr>
        <w:ind w:left="708"/>
        <w:jc w:val="both"/>
        <w:rPr>
          <w:b/>
          <w:sz w:val="24"/>
          <w:szCs w:val="24"/>
        </w:rPr>
      </w:pPr>
      <w:r w:rsidRPr="00EF7FDA">
        <w:rPr>
          <w:b/>
          <w:sz w:val="24"/>
          <w:szCs w:val="24"/>
        </w:rPr>
        <w:t>1.3 Методические материалы, определяющие процедуры оценивания знаний, умений, навыков и (или) опыта деятельности</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Оценивание результатов обучения студентов по дисциплине </w:t>
      </w:r>
      <w:r w:rsidR="00FC2887">
        <w:rPr>
          <w:rFonts w:eastAsia="Calibri"/>
          <w:sz w:val="24"/>
          <w:szCs w:val="24"/>
          <w:lang w:eastAsia="en-US"/>
        </w:rPr>
        <w:t>«</w:t>
      </w:r>
      <w:r w:rsidR="00AA4D85">
        <w:rPr>
          <w:rFonts w:eastAsia="Calibri"/>
          <w:sz w:val="24"/>
          <w:szCs w:val="24"/>
          <w:lang w:eastAsia="en-US"/>
        </w:rPr>
        <w:t>Инновационный менеджмент</w:t>
      </w:r>
      <w:r w:rsidR="00FC2887">
        <w:rPr>
          <w:rFonts w:eastAsia="Calibri"/>
          <w:sz w:val="24"/>
          <w:szCs w:val="24"/>
          <w:lang w:eastAsia="en-US"/>
        </w:rPr>
        <w:t>»</w:t>
      </w:r>
      <w:r w:rsidR="0094335D">
        <w:rPr>
          <w:rFonts w:eastAsia="Calibri"/>
          <w:sz w:val="24"/>
          <w:szCs w:val="24"/>
          <w:lang w:eastAsia="en-US"/>
        </w:rPr>
        <w:t xml:space="preserve"> </w:t>
      </w:r>
      <w:r w:rsidRPr="00EF7FDA">
        <w:rPr>
          <w:rFonts w:eastAsia="Calibri"/>
          <w:sz w:val="24"/>
          <w:szCs w:val="24"/>
          <w:lang w:eastAsia="en-US"/>
        </w:rPr>
        <w:t>осуществляется по регламенту текущего контроля и промежуточной аттестации.</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студентов. Результаты текущего контроля подводятся по шкале </w:t>
      </w:r>
      <w:proofErr w:type="spellStart"/>
      <w:r w:rsidRPr="00EF7FDA">
        <w:rPr>
          <w:rFonts w:eastAsia="Calibri"/>
          <w:sz w:val="24"/>
          <w:szCs w:val="24"/>
          <w:lang w:eastAsia="en-US"/>
        </w:rPr>
        <w:t>балльно</w:t>
      </w:r>
      <w:proofErr w:type="spellEnd"/>
      <w:r w:rsidRPr="00EF7FDA">
        <w:rPr>
          <w:rFonts w:eastAsia="Calibri"/>
          <w:sz w:val="24"/>
          <w:szCs w:val="24"/>
          <w:lang w:eastAsia="en-US"/>
        </w:rPr>
        <w:t xml:space="preserve"> - рейтинговой системы, реализуемой в ДГТУ.</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Текущий контроль осуществляется два раза в семестр по календарному графику учебного процесса в рамках проведения контрольных точек.</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Формы текущего контроля знаний:</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устный опрос</w:t>
      </w:r>
      <w:r w:rsidR="001643C9">
        <w:rPr>
          <w:rFonts w:eastAsia="Calibri"/>
          <w:sz w:val="24"/>
          <w:szCs w:val="24"/>
          <w:lang w:eastAsia="en-US"/>
        </w:rPr>
        <w:t xml:space="preserve"> (УО)</w:t>
      </w:r>
      <w:r w:rsidRPr="00EF7FDA">
        <w:rPr>
          <w:rFonts w:eastAsia="Calibri"/>
          <w:sz w:val="24"/>
          <w:szCs w:val="24"/>
          <w:lang w:eastAsia="en-US"/>
        </w:rPr>
        <w:t>;</w:t>
      </w:r>
    </w:p>
    <w:p w:rsidR="00A51B43" w:rsidRDefault="008823DB" w:rsidP="000E4547">
      <w:pPr>
        <w:ind w:firstLine="709"/>
        <w:jc w:val="both"/>
        <w:rPr>
          <w:sz w:val="24"/>
          <w:szCs w:val="24"/>
        </w:rPr>
      </w:pPr>
      <w:r w:rsidRPr="00EF7FDA">
        <w:rPr>
          <w:rFonts w:eastAsia="Calibri"/>
          <w:sz w:val="24"/>
          <w:szCs w:val="24"/>
          <w:lang w:eastAsia="en-US"/>
        </w:rPr>
        <w:t xml:space="preserve">- </w:t>
      </w:r>
      <w:r w:rsidR="001643C9">
        <w:rPr>
          <w:sz w:val="24"/>
          <w:szCs w:val="24"/>
        </w:rPr>
        <w:t>выполнение письменных работ</w:t>
      </w:r>
      <w:r w:rsidR="00A51B43" w:rsidRPr="00EF7FDA">
        <w:rPr>
          <w:sz w:val="24"/>
          <w:szCs w:val="24"/>
        </w:rPr>
        <w:t xml:space="preserve"> (</w:t>
      </w:r>
      <w:r w:rsidR="001643C9">
        <w:rPr>
          <w:sz w:val="24"/>
          <w:szCs w:val="24"/>
        </w:rPr>
        <w:t>ПР</w:t>
      </w:r>
      <w:r w:rsidR="00A51B43" w:rsidRPr="00EF7FDA">
        <w:rPr>
          <w:sz w:val="24"/>
          <w:szCs w:val="24"/>
        </w:rPr>
        <w:t>);</w:t>
      </w:r>
    </w:p>
    <w:p w:rsidR="003853CF" w:rsidRPr="003853CF" w:rsidRDefault="003853CF" w:rsidP="000E4547">
      <w:pPr>
        <w:ind w:firstLine="709"/>
        <w:jc w:val="both"/>
        <w:rPr>
          <w:sz w:val="24"/>
          <w:szCs w:val="24"/>
        </w:rPr>
      </w:pPr>
      <w:r>
        <w:rPr>
          <w:sz w:val="24"/>
          <w:szCs w:val="24"/>
        </w:rPr>
        <w:t xml:space="preserve">- решение задач </w:t>
      </w:r>
      <w:r w:rsidRPr="003853CF">
        <w:rPr>
          <w:sz w:val="24"/>
          <w:szCs w:val="24"/>
        </w:rPr>
        <w:t>(</w:t>
      </w:r>
      <w:r>
        <w:rPr>
          <w:sz w:val="24"/>
          <w:szCs w:val="24"/>
        </w:rPr>
        <w:t>РЗ</w:t>
      </w:r>
      <w:r w:rsidRPr="003853CF">
        <w:rPr>
          <w:sz w:val="24"/>
          <w:szCs w:val="24"/>
        </w:rPr>
        <w:t>).</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Проработка конспекта лекций и учебной литературы осуществляется студентами в течение всего семестра, после изучения новой темы. Перечень вопросов для устного опроса определен содержанием темы в РПД и  методическими рекомендациями по изучению дисциплины.</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Защита практических заданий производится студентом в день их выполнения в соответствии с </w:t>
      </w:r>
      <w:r w:rsidR="000E4547" w:rsidRPr="00EF7FDA">
        <w:rPr>
          <w:rFonts w:eastAsia="Calibri"/>
          <w:sz w:val="24"/>
          <w:szCs w:val="24"/>
          <w:lang w:eastAsia="en-US"/>
        </w:rPr>
        <w:t>расписанием занятий</w:t>
      </w:r>
      <w:r w:rsidRPr="00EF7FDA">
        <w:rPr>
          <w:rFonts w:eastAsia="Calibri"/>
          <w:sz w:val="24"/>
          <w:szCs w:val="24"/>
          <w:lang w:eastAsia="en-US"/>
        </w:rPr>
        <w:t>. Преподаватель проверяет правильность выполнения практического задания студентом, контролирует знание студентом пройденного материала с помощью контрольных вопросов или тестирования.</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Оценка компетентности осуществляется следующим образом: в процессе защиты выявляется информационная компетентность в соответствии с практическим заданием, затем преподавателем дается комплексная оценка деятельности студента.</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Высокую  оценку  получают  студенты,  которые  при  подготовке  материала  для самостоятельной работы сумели самостоятельно составить логический план к теме и реализовать его, собрать достаточный фактический материал, показать связь рассматриваемой темы с </w:t>
      </w:r>
      <w:r w:rsidRPr="00EF7FDA">
        <w:rPr>
          <w:rFonts w:eastAsia="Calibri"/>
          <w:sz w:val="24"/>
          <w:szCs w:val="24"/>
          <w:lang w:eastAsia="en-US"/>
        </w:rPr>
        <w:lastRenderedPageBreak/>
        <w:t xml:space="preserve">современными проблемами науки и общества, с </w:t>
      </w:r>
      <w:r w:rsidR="000E4547" w:rsidRPr="00EF7FDA">
        <w:rPr>
          <w:rFonts w:eastAsia="Calibri"/>
          <w:sz w:val="24"/>
          <w:szCs w:val="24"/>
          <w:lang w:eastAsia="en-US"/>
        </w:rPr>
        <w:t>направлением обучения</w:t>
      </w:r>
      <w:r w:rsidRPr="00EF7FDA">
        <w:rPr>
          <w:rFonts w:eastAsia="Calibri"/>
          <w:sz w:val="24"/>
          <w:szCs w:val="24"/>
          <w:lang w:eastAsia="en-US"/>
        </w:rPr>
        <w:t xml:space="preserve"> студента и каков авторский вклад в систематизацию, структурирование материала.</w:t>
      </w:r>
    </w:p>
    <w:p w:rsidR="00AB5BEC" w:rsidRPr="00EF7FDA" w:rsidRDefault="008823DB" w:rsidP="00065B50">
      <w:pPr>
        <w:ind w:firstLine="709"/>
        <w:jc w:val="both"/>
        <w:rPr>
          <w:rFonts w:eastAsia="Calibri"/>
          <w:sz w:val="24"/>
          <w:szCs w:val="24"/>
          <w:lang w:eastAsia="en-US"/>
        </w:rPr>
      </w:pPr>
      <w:r w:rsidRPr="00EF7FDA">
        <w:rPr>
          <w:rFonts w:eastAsia="Calibri"/>
          <w:sz w:val="24"/>
          <w:szCs w:val="24"/>
          <w:lang w:eastAsia="en-US"/>
        </w:rPr>
        <w:t>Оценка качества подготовки на основании выполненных заданий ведется преподавателям (с обсуждением результатов), баллы начисляются в зависимости от сложности задания.</w:t>
      </w:r>
    </w:p>
    <w:p w:rsidR="00E019C4" w:rsidRPr="00EF7FDA" w:rsidRDefault="008823DB" w:rsidP="00065B50">
      <w:pPr>
        <w:ind w:firstLine="709"/>
        <w:jc w:val="both"/>
        <w:rPr>
          <w:rFonts w:eastAsia="Calibri"/>
          <w:sz w:val="24"/>
          <w:szCs w:val="24"/>
          <w:lang w:eastAsia="en-US"/>
        </w:rPr>
      </w:pPr>
      <w:r w:rsidRPr="00EF7FDA">
        <w:rPr>
          <w:rFonts w:eastAsia="Calibri"/>
          <w:sz w:val="24"/>
          <w:szCs w:val="24"/>
          <w:lang w:eastAsia="en-US"/>
        </w:rPr>
        <w:t xml:space="preserve">Итоговый контроль освоения умения и усвоенных знаний дисциплины </w:t>
      </w:r>
      <w:r w:rsidR="00FC2887">
        <w:rPr>
          <w:rFonts w:eastAsia="Calibri"/>
          <w:sz w:val="24"/>
          <w:szCs w:val="24"/>
          <w:lang w:eastAsia="en-US"/>
        </w:rPr>
        <w:t>«</w:t>
      </w:r>
      <w:r w:rsidR="00AA4D85">
        <w:rPr>
          <w:rFonts w:eastAsia="Calibri"/>
          <w:sz w:val="24"/>
          <w:szCs w:val="24"/>
          <w:lang w:eastAsia="en-US"/>
        </w:rPr>
        <w:t>Инновационный менеджмент</w:t>
      </w:r>
      <w:r w:rsidR="00FC2887">
        <w:rPr>
          <w:rFonts w:eastAsia="Calibri"/>
          <w:sz w:val="24"/>
          <w:szCs w:val="24"/>
          <w:lang w:eastAsia="en-US"/>
        </w:rPr>
        <w:t>»</w:t>
      </w:r>
      <w:r w:rsidR="0094335D">
        <w:rPr>
          <w:rFonts w:eastAsia="Calibri"/>
          <w:sz w:val="24"/>
          <w:szCs w:val="24"/>
          <w:lang w:eastAsia="en-US"/>
        </w:rPr>
        <w:t xml:space="preserve"> </w:t>
      </w:r>
      <w:r w:rsidRPr="00EF7FDA">
        <w:rPr>
          <w:rFonts w:eastAsia="Calibri"/>
          <w:sz w:val="24"/>
          <w:szCs w:val="24"/>
          <w:lang w:eastAsia="en-US"/>
        </w:rPr>
        <w:t xml:space="preserve">осуществляется  в процессе промежуточной аттестации </w:t>
      </w:r>
      <w:r w:rsidR="00BC3A89" w:rsidRPr="00EF7FDA">
        <w:rPr>
          <w:rFonts w:eastAsia="Calibri"/>
          <w:sz w:val="24"/>
          <w:szCs w:val="24"/>
          <w:lang w:eastAsia="en-US"/>
        </w:rPr>
        <w:t xml:space="preserve">на </w:t>
      </w:r>
      <w:r w:rsidR="0094335D">
        <w:rPr>
          <w:rFonts w:eastAsia="Calibri"/>
          <w:sz w:val="24"/>
          <w:szCs w:val="24"/>
          <w:lang w:eastAsia="en-US"/>
        </w:rPr>
        <w:t>Зачет</w:t>
      </w:r>
      <w:r w:rsidR="00BC3A89" w:rsidRPr="00EF7FDA">
        <w:rPr>
          <w:rFonts w:eastAsia="Calibri"/>
          <w:sz w:val="24"/>
          <w:szCs w:val="24"/>
          <w:lang w:eastAsia="en-US"/>
        </w:rPr>
        <w:t>е</w:t>
      </w:r>
      <w:r w:rsidRPr="00EF7FDA">
        <w:rPr>
          <w:rFonts w:eastAsia="Calibri"/>
          <w:sz w:val="24"/>
          <w:szCs w:val="24"/>
          <w:lang w:eastAsia="en-US"/>
        </w:rPr>
        <w:t>. Усло</w:t>
      </w:r>
      <w:r w:rsidR="00BC3A89" w:rsidRPr="00EF7FDA">
        <w:rPr>
          <w:rFonts w:eastAsia="Calibri"/>
          <w:sz w:val="24"/>
          <w:szCs w:val="24"/>
          <w:lang w:eastAsia="en-US"/>
        </w:rPr>
        <w:t xml:space="preserve">вием допуска к </w:t>
      </w:r>
      <w:r w:rsidR="0094335D">
        <w:rPr>
          <w:rFonts w:eastAsia="Calibri"/>
          <w:sz w:val="24"/>
          <w:szCs w:val="24"/>
          <w:lang w:eastAsia="en-US"/>
        </w:rPr>
        <w:t>зачет</w:t>
      </w:r>
      <w:r w:rsidRPr="00EF7FDA">
        <w:rPr>
          <w:rFonts w:eastAsia="Calibri"/>
          <w:sz w:val="24"/>
          <w:szCs w:val="24"/>
          <w:lang w:eastAsia="en-US"/>
        </w:rPr>
        <w:t>у является положительная текущая аттестация по всем практическим работам учебной дисциплины, ключевым теоретическим вопросам дисциплины.</w:t>
      </w:r>
    </w:p>
    <w:p w:rsidR="008A6864" w:rsidRPr="00EF7FDA" w:rsidRDefault="008A6864" w:rsidP="008A6864">
      <w:pPr>
        <w:ind w:firstLine="709"/>
        <w:jc w:val="both"/>
        <w:rPr>
          <w:rFonts w:eastAsia="Calibri"/>
          <w:sz w:val="24"/>
          <w:szCs w:val="24"/>
          <w:lang w:eastAsia="en-US"/>
        </w:rPr>
      </w:pPr>
    </w:p>
    <w:p w:rsidR="008A6864" w:rsidRPr="00EF7FDA" w:rsidRDefault="008A6864" w:rsidP="008A6864">
      <w:pPr>
        <w:ind w:firstLine="709"/>
        <w:jc w:val="both"/>
        <w:rPr>
          <w:sz w:val="24"/>
          <w:szCs w:val="24"/>
        </w:rPr>
      </w:pPr>
      <w:r w:rsidRPr="008F456E">
        <w:rPr>
          <w:b/>
          <w:sz w:val="24"/>
          <w:szCs w:val="24"/>
        </w:rPr>
        <w:t>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r w:rsidRPr="00EF7FDA">
        <w:rPr>
          <w:b/>
          <w:sz w:val="24"/>
          <w:szCs w:val="24"/>
        </w:rPr>
        <w:t xml:space="preserve"> </w:t>
      </w:r>
    </w:p>
    <w:p w:rsidR="008A6864" w:rsidRPr="00EF7FDA" w:rsidRDefault="008A6864" w:rsidP="008A6864">
      <w:pPr>
        <w:ind w:firstLine="709"/>
        <w:jc w:val="both"/>
        <w:rPr>
          <w:b/>
          <w:sz w:val="24"/>
          <w:szCs w:val="24"/>
        </w:rPr>
      </w:pPr>
      <w:r w:rsidRPr="00EF7FDA">
        <w:rPr>
          <w:b/>
          <w:sz w:val="24"/>
          <w:szCs w:val="24"/>
        </w:rPr>
        <w:t xml:space="preserve">2.1 Задания </w:t>
      </w:r>
      <w:r w:rsidR="00EF7FDA" w:rsidRPr="00EF7FDA">
        <w:rPr>
          <w:b/>
          <w:sz w:val="24"/>
          <w:szCs w:val="24"/>
        </w:rPr>
        <w:t>для оценивания результатов обучения в виде знаний и умений:</w:t>
      </w:r>
    </w:p>
    <w:p w:rsidR="008A6864" w:rsidRPr="00EF7FDA" w:rsidRDefault="00246BFF" w:rsidP="00246BFF">
      <w:pPr>
        <w:ind w:firstLine="709"/>
        <w:jc w:val="both"/>
        <w:rPr>
          <w:b/>
          <w:sz w:val="24"/>
          <w:szCs w:val="24"/>
        </w:rPr>
      </w:pPr>
      <w:r w:rsidRPr="003853CF">
        <w:rPr>
          <w:b/>
          <w:sz w:val="24"/>
          <w:szCs w:val="24"/>
        </w:rPr>
        <w:t>2.1.1</w:t>
      </w:r>
      <w:r w:rsidRPr="00EF7FDA">
        <w:rPr>
          <w:b/>
          <w:i/>
          <w:sz w:val="24"/>
          <w:szCs w:val="24"/>
        </w:rPr>
        <w:t xml:space="preserve"> </w:t>
      </w:r>
      <w:r w:rsidR="00680998" w:rsidRPr="00EF7FDA">
        <w:rPr>
          <w:b/>
          <w:sz w:val="24"/>
          <w:szCs w:val="24"/>
        </w:rPr>
        <w:t>Вопросы</w:t>
      </w:r>
      <w:r w:rsidR="000837B1" w:rsidRPr="00EF7FDA">
        <w:rPr>
          <w:b/>
          <w:sz w:val="24"/>
          <w:szCs w:val="24"/>
        </w:rPr>
        <w:t xml:space="preserve"> </w:t>
      </w:r>
      <w:r w:rsidR="00680998" w:rsidRPr="00EF7FDA">
        <w:rPr>
          <w:b/>
          <w:sz w:val="24"/>
          <w:szCs w:val="24"/>
        </w:rPr>
        <w:t>у</w:t>
      </w:r>
      <w:r w:rsidR="00A51B43" w:rsidRPr="00EF7FDA">
        <w:rPr>
          <w:b/>
          <w:sz w:val="24"/>
          <w:szCs w:val="24"/>
        </w:rPr>
        <w:t>стн</w:t>
      </w:r>
      <w:r w:rsidR="00680998" w:rsidRPr="00EF7FDA">
        <w:rPr>
          <w:b/>
          <w:sz w:val="24"/>
          <w:szCs w:val="24"/>
        </w:rPr>
        <w:t>ого</w:t>
      </w:r>
      <w:r w:rsidR="00A51B43" w:rsidRPr="00EF7FDA">
        <w:rPr>
          <w:b/>
          <w:sz w:val="24"/>
          <w:szCs w:val="24"/>
        </w:rPr>
        <w:t xml:space="preserve"> опрос</w:t>
      </w:r>
      <w:r w:rsidR="00680998" w:rsidRPr="00EF7FDA">
        <w:rPr>
          <w:b/>
          <w:sz w:val="24"/>
          <w:szCs w:val="24"/>
        </w:rPr>
        <w:t>а</w:t>
      </w:r>
      <w:r w:rsidRPr="00EF7FDA">
        <w:rPr>
          <w:b/>
          <w:sz w:val="24"/>
          <w:szCs w:val="24"/>
        </w:rPr>
        <w:t xml:space="preserve"> (УО)</w:t>
      </w:r>
      <w:r w:rsidR="00EF7FDA" w:rsidRPr="00EF7FDA">
        <w:rPr>
          <w:b/>
          <w:sz w:val="24"/>
          <w:szCs w:val="24"/>
        </w:rPr>
        <w:t xml:space="preserve"> для оценивания результатов обучения в виде знаний и умений:</w:t>
      </w:r>
    </w:p>
    <w:p w:rsidR="00716B31" w:rsidRDefault="00716B31" w:rsidP="00246BFF">
      <w:pPr>
        <w:ind w:firstLine="709"/>
        <w:jc w:val="both"/>
        <w:rPr>
          <w:sz w:val="24"/>
          <w:szCs w:val="24"/>
        </w:rPr>
      </w:pP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r w:rsidRPr="00716B31">
        <w:rPr>
          <w:rFonts w:ascii="Times New Roman" w:hAnsi="Times New Roman"/>
          <w:color w:val="000000"/>
          <w:sz w:val="24"/>
          <w:szCs w:val="24"/>
        </w:rPr>
        <w:t>Что такое инновации,  каково их место в системе хозяйствования?</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r w:rsidRPr="00716B31">
        <w:rPr>
          <w:rFonts w:ascii="Times New Roman" w:hAnsi="Times New Roman"/>
          <w:color w:val="000000"/>
          <w:sz w:val="24"/>
          <w:szCs w:val="24"/>
        </w:rPr>
        <w:t>Что понимают под научными исследованиями и разработками?</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r w:rsidRPr="00716B31">
        <w:rPr>
          <w:rFonts w:ascii="Times New Roman" w:hAnsi="Times New Roman"/>
          <w:color w:val="000000"/>
          <w:sz w:val="24"/>
          <w:szCs w:val="24"/>
        </w:rPr>
        <w:t>В чем отличие продуктовых инновация от процессных?</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r w:rsidRPr="00716B31">
        <w:rPr>
          <w:rFonts w:ascii="Times New Roman" w:hAnsi="Times New Roman"/>
          <w:color w:val="000000"/>
          <w:sz w:val="24"/>
          <w:szCs w:val="24"/>
        </w:rPr>
        <w:t>Какие свойства характерны для инноваций?</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r w:rsidRPr="00716B31">
        <w:rPr>
          <w:rFonts w:ascii="Times New Roman" w:hAnsi="Times New Roman"/>
          <w:color w:val="000000"/>
          <w:sz w:val="24"/>
          <w:szCs w:val="24"/>
        </w:rPr>
        <w:t>Какие стадия включает жизненный цикл инноваций?</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r w:rsidRPr="00716B31">
        <w:rPr>
          <w:rFonts w:ascii="Times New Roman" w:hAnsi="Times New Roman"/>
          <w:color w:val="000000"/>
          <w:sz w:val="24"/>
          <w:szCs w:val="24"/>
        </w:rPr>
        <w:t xml:space="preserve">Кто может быть и является субъектом инновационной деятельности? </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sz w:val="24"/>
          <w:szCs w:val="24"/>
        </w:rPr>
      </w:pPr>
      <w:r w:rsidRPr="00716B31">
        <w:rPr>
          <w:rFonts w:ascii="Times New Roman" w:hAnsi="Times New Roman"/>
          <w:color w:val="000000"/>
          <w:sz w:val="24"/>
          <w:szCs w:val="24"/>
        </w:rPr>
        <w:t>Что такое инновационная сфера, ее характеристики?</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r w:rsidRPr="00716B31">
        <w:rPr>
          <w:rFonts w:ascii="Times New Roman" w:hAnsi="Times New Roman"/>
          <w:color w:val="000000"/>
          <w:sz w:val="24"/>
          <w:szCs w:val="24"/>
        </w:rPr>
        <w:t xml:space="preserve">Каковы задачи организации инновационной деятельности? </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r w:rsidRPr="00716B31">
        <w:rPr>
          <w:rFonts w:ascii="Times New Roman" w:hAnsi="Times New Roman"/>
          <w:color w:val="000000"/>
          <w:sz w:val="24"/>
          <w:szCs w:val="24"/>
        </w:rPr>
        <w:t>Что представляет собой  система управления инновационными процессами?</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r w:rsidRPr="00716B31">
        <w:rPr>
          <w:rFonts w:ascii="Times New Roman" w:hAnsi="Times New Roman"/>
          <w:color w:val="000000"/>
          <w:sz w:val="24"/>
          <w:szCs w:val="24"/>
        </w:rPr>
        <w:t>В чем отличие целевой подсистемы от управляемой?</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Каковы основные признаки классификации инноваций, их особенности?</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Каким образом осуществляется кодирование инноваций?</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Какие направления классификации инноваций в большей мере отражают новизну и инновационные изменения?</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Каковы основные отличия продуктовых инноваций от процессных?</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 xml:space="preserve">Чем отличается распространение инноваций от диффузии инновации? </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 xml:space="preserve">От каких факторов зависит скорость диффузии инновации? </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Какие свойства инноваций являются основными?</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В чем состоит сущность циклов  Н.Д.Кондратьева?</w:t>
      </w:r>
    </w:p>
    <w:p w:rsid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Какие факторы оказывают влияние на уровень социально-экономического развития страны?</w:t>
      </w:r>
    </w:p>
    <w:p w:rsid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Что такое инновационный процесс?</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Что является конечным результатом инновационной деятельности?</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716B31">
        <w:rPr>
          <w:rFonts w:ascii="Times New Roman" w:hAnsi="Times New Roman"/>
          <w:color w:val="000000"/>
          <w:sz w:val="24"/>
          <w:szCs w:val="24"/>
        </w:rPr>
        <w:t xml:space="preserve">Какие этапы включает в себя инновационный процесс? </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716B31">
        <w:rPr>
          <w:rFonts w:ascii="Times New Roman" w:hAnsi="Times New Roman"/>
          <w:color w:val="000000"/>
          <w:sz w:val="24"/>
          <w:szCs w:val="24"/>
        </w:rPr>
        <w:t>В чем состоят задачи проведения фундаментальных исследований?</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В чем выражаются результаты прикладных исследований?</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Какие фазы необходимы для перехода простого инновационного процесса в товарный?</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В чем особенность маркетинговой деятельности в инновационном процессе?</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716B31">
        <w:rPr>
          <w:rFonts w:ascii="Times New Roman" w:hAnsi="Times New Roman"/>
          <w:color w:val="000000"/>
          <w:sz w:val="24"/>
          <w:szCs w:val="24"/>
        </w:rPr>
        <w:t>Какие показатели или характеристики рассчитываются при оценке состояния инвестиционного рынка по национальной экономике в целом и что они конкретно характеризуют?</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716B31">
        <w:rPr>
          <w:rFonts w:ascii="Times New Roman" w:hAnsi="Times New Roman"/>
          <w:color w:val="000000"/>
          <w:sz w:val="24"/>
          <w:szCs w:val="24"/>
        </w:rPr>
        <w:t>Что такое перспективность отрасли и почему необходима ее оценка при анализе и оценке инвестиционного рынка?</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716B31">
        <w:rPr>
          <w:rFonts w:ascii="Times New Roman" w:hAnsi="Times New Roman"/>
          <w:color w:val="000000"/>
          <w:sz w:val="24"/>
          <w:szCs w:val="24"/>
        </w:rPr>
        <w:t>В каких целях проводятся анализ и прогнозирование инвестиционного рынка в региональном разрезе?</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716B31">
        <w:rPr>
          <w:rFonts w:ascii="Times New Roman" w:hAnsi="Times New Roman"/>
          <w:color w:val="000000"/>
          <w:sz w:val="24"/>
          <w:szCs w:val="24"/>
        </w:rPr>
        <w:t>Что лежит в основе и что составляет оценку инвестиционной привле</w:t>
      </w:r>
      <w:r w:rsidRPr="00716B31">
        <w:rPr>
          <w:rFonts w:ascii="Times New Roman" w:hAnsi="Times New Roman"/>
          <w:color w:val="000000"/>
          <w:sz w:val="24"/>
          <w:szCs w:val="24"/>
        </w:rPr>
        <w:softHyphen/>
        <w:t xml:space="preserve">кательности отдельных </w:t>
      </w:r>
      <w:r w:rsidRPr="00716B31">
        <w:rPr>
          <w:rFonts w:ascii="Times New Roman" w:hAnsi="Times New Roman"/>
          <w:color w:val="000000"/>
          <w:sz w:val="24"/>
          <w:szCs w:val="24"/>
        </w:rPr>
        <w:lastRenderedPageBreak/>
        <w:t>предприятий, организаций, компаний и фирм?</w:t>
      </w:r>
    </w:p>
    <w:p w:rsid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Почему и каким образом при оценке инвестиционной привлекательности компаний и фирм учитывается их финансовое состояние и финансовая устойчивость.</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Что понимается под стратегией?</w:t>
      </w:r>
      <w:r w:rsidRPr="00716B31">
        <w:rPr>
          <w:rFonts w:ascii="Times New Roman" w:hAnsi="Times New Roman"/>
          <w:sz w:val="24"/>
          <w:szCs w:val="24"/>
        </w:rPr>
        <w:t xml:space="preserve"> В чем особенности выбора инновационной стратегии?</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sz w:val="24"/>
          <w:szCs w:val="24"/>
        </w:rPr>
        <w:t>Какова классификация инновационных стратегий?</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ind w:right="7"/>
        <w:jc w:val="both"/>
        <w:rPr>
          <w:rFonts w:ascii="Times New Roman" w:hAnsi="Times New Roman"/>
          <w:sz w:val="24"/>
          <w:szCs w:val="24"/>
        </w:rPr>
      </w:pPr>
      <w:r w:rsidRPr="00716B31">
        <w:rPr>
          <w:rFonts w:ascii="Times New Roman" w:hAnsi="Times New Roman"/>
          <w:sz w:val="24"/>
          <w:szCs w:val="24"/>
        </w:rPr>
        <w:t>В чем отличие технологических угроз от функциональных?</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ind w:right="7"/>
        <w:jc w:val="both"/>
        <w:rPr>
          <w:rFonts w:ascii="Times New Roman" w:hAnsi="Times New Roman"/>
          <w:sz w:val="24"/>
          <w:szCs w:val="24"/>
        </w:rPr>
      </w:pPr>
      <w:r w:rsidRPr="00716B31">
        <w:rPr>
          <w:rFonts w:ascii="Times New Roman" w:hAnsi="Times New Roman"/>
          <w:sz w:val="24"/>
          <w:szCs w:val="24"/>
        </w:rPr>
        <w:t>Какие факторы должны учитываться при разработке и выборе стратегии в инновационной деятельности?</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ind w:right="7"/>
        <w:jc w:val="both"/>
        <w:rPr>
          <w:rFonts w:ascii="Times New Roman" w:hAnsi="Times New Roman"/>
          <w:sz w:val="24"/>
          <w:szCs w:val="24"/>
        </w:rPr>
      </w:pPr>
      <w:r w:rsidRPr="00716B31">
        <w:rPr>
          <w:rFonts w:ascii="Times New Roman" w:hAnsi="Times New Roman"/>
          <w:sz w:val="24"/>
          <w:szCs w:val="24"/>
        </w:rPr>
        <w:t>Какие детерминанты можно считать специфическими при формировании портфеля инновационных стратегий?</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Что представляет собой инновационный проект?</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В чем основные отличия исследовательского проекта от инновационного?</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Каковы источники финансирования исследовательских проектов?</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Что представляют собой венчурные проекты?</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Какими бывают инновационные проекты в зависимости от масштабности решаемых задач?</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 xml:space="preserve">Что представляют собой </w:t>
      </w:r>
      <w:proofErr w:type="spellStart"/>
      <w:r w:rsidRPr="00716B31">
        <w:rPr>
          <w:rFonts w:ascii="Times New Roman" w:hAnsi="Times New Roman"/>
          <w:color w:val="000000"/>
          <w:sz w:val="24"/>
          <w:szCs w:val="24"/>
        </w:rPr>
        <w:t>мультипроекты</w:t>
      </w:r>
      <w:proofErr w:type="spellEnd"/>
      <w:r w:rsidRPr="00716B31">
        <w:rPr>
          <w:rFonts w:ascii="Times New Roman" w:hAnsi="Times New Roman"/>
          <w:color w:val="000000"/>
          <w:sz w:val="24"/>
          <w:szCs w:val="24"/>
        </w:rPr>
        <w:t>?</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Какие факторы влияют на эффективность управления инновационным проектом?</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color w:val="000000"/>
          <w:sz w:val="24"/>
          <w:szCs w:val="24"/>
        </w:rPr>
        <w:t>Каким образом можно представить механизм управления процессом НИОКР?</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color w:val="000000"/>
          <w:sz w:val="24"/>
          <w:szCs w:val="24"/>
        </w:rPr>
        <w:t>Какова характеристика портфеля НИОКР?</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color w:val="000000"/>
          <w:sz w:val="24"/>
          <w:szCs w:val="24"/>
        </w:rPr>
        <w:t>Как рассчитывается рентабельность портфеля инновационных проектов?</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color w:val="000000"/>
          <w:sz w:val="24"/>
          <w:szCs w:val="24"/>
        </w:rPr>
        <w:t>Перечислите основные направления анализа спроса на нововведения.</w:t>
      </w:r>
    </w:p>
    <w:p w:rsidR="00A36D91" w:rsidRP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sz w:val="24"/>
          <w:szCs w:val="24"/>
        </w:rPr>
        <w:t>Что представляют собой детерминанты спроса на инновационную продукцию?</w:t>
      </w:r>
    </w:p>
    <w:p w:rsidR="00A36D91" w:rsidRP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sz w:val="24"/>
          <w:szCs w:val="24"/>
        </w:rPr>
        <w:t>Какие факторы, влияющие на величину спроса можно отнести к внешним?</w:t>
      </w:r>
    </w:p>
    <w:p w:rsidR="00A36D91" w:rsidRP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sz w:val="24"/>
          <w:szCs w:val="24"/>
        </w:rPr>
        <w:t>Сформулируйте виды спроса на инновационную продукцию.</w:t>
      </w:r>
    </w:p>
    <w:p w:rsidR="00A36D91" w:rsidRP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sz w:val="24"/>
          <w:szCs w:val="24"/>
        </w:rPr>
        <w:t>Какие виды спроса различают в зависимости от форм образования?</w:t>
      </w:r>
    </w:p>
    <w:p w:rsidR="00716B31" w:rsidRP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sz w:val="24"/>
          <w:szCs w:val="24"/>
        </w:rPr>
        <w:t>В чем заключается сущность предложения на инновационную продукцию?</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716B31">
        <w:rPr>
          <w:rFonts w:ascii="Times New Roman" w:hAnsi="Times New Roman"/>
          <w:sz w:val="24"/>
          <w:szCs w:val="24"/>
        </w:rPr>
        <w:t>В чем основные отличия цены продавца и цены покупателя на инновационную продукцию?</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716B31">
        <w:rPr>
          <w:rFonts w:ascii="Times New Roman" w:hAnsi="Times New Roman"/>
          <w:sz w:val="24"/>
          <w:szCs w:val="24"/>
        </w:rPr>
        <w:t>Для чего используется и как рассчитывается ставка роялти?</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716B31">
        <w:rPr>
          <w:rFonts w:ascii="Times New Roman" w:hAnsi="Times New Roman"/>
          <w:color w:val="000000"/>
          <w:sz w:val="24"/>
          <w:szCs w:val="24"/>
        </w:rPr>
        <w:t xml:space="preserve">В чем выражается эффективность использования инноваций? </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716B31">
        <w:rPr>
          <w:rFonts w:ascii="Times New Roman" w:hAnsi="Times New Roman"/>
          <w:color w:val="000000"/>
          <w:sz w:val="24"/>
          <w:szCs w:val="24"/>
        </w:rPr>
        <w:t xml:space="preserve">Перечислите виды эффекта от инновационной деятельности. </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A36D91">
        <w:rPr>
          <w:rFonts w:ascii="Times New Roman" w:hAnsi="Times New Roman"/>
          <w:color w:val="000000"/>
          <w:sz w:val="24"/>
          <w:szCs w:val="24"/>
        </w:rPr>
        <w:t>С помощью каких методов определяется эффективность инновационных проектов?</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A36D91">
        <w:rPr>
          <w:rFonts w:ascii="Times New Roman" w:hAnsi="Times New Roman"/>
          <w:color w:val="000000"/>
          <w:sz w:val="24"/>
          <w:szCs w:val="24"/>
        </w:rPr>
        <w:t>Для чего используется внутренняя норма дохода на капитал по проекту?</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A36D91">
        <w:rPr>
          <w:rFonts w:ascii="Times New Roman" w:hAnsi="Times New Roman"/>
          <w:color w:val="000000"/>
          <w:sz w:val="24"/>
          <w:szCs w:val="24"/>
        </w:rPr>
        <w:t>Как рассчитать чистый приведенный доход по проекту?</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A36D91">
        <w:rPr>
          <w:rFonts w:ascii="Times New Roman" w:hAnsi="Times New Roman"/>
          <w:color w:val="000000"/>
          <w:sz w:val="24"/>
          <w:szCs w:val="24"/>
        </w:rPr>
        <w:t>Для чего используется метод приведенной стоимости?</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A36D91">
        <w:rPr>
          <w:rFonts w:ascii="Times New Roman" w:hAnsi="Times New Roman"/>
          <w:color w:val="000000"/>
          <w:sz w:val="24"/>
          <w:szCs w:val="24"/>
        </w:rPr>
        <w:t>Имеет ли какие- либо ограничения срок окупаемости проекта?</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A36D91">
        <w:rPr>
          <w:rFonts w:ascii="Times New Roman" w:hAnsi="Times New Roman"/>
          <w:color w:val="000000"/>
          <w:sz w:val="24"/>
          <w:szCs w:val="24"/>
        </w:rPr>
        <w:t>Какие затраты связаны с изобретательством?</w:t>
      </w:r>
    </w:p>
    <w:p w:rsidR="00716B31" w:rsidRPr="00A36D9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A36D91">
        <w:rPr>
          <w:rFonts w:ascii="Times New Roman" w:hAnsi="Times New Roman"/>
          <w:color w:val="000000"/>
          <w:sz w:val="24"/>
          <w:szCs w:val="24"/>
        </w:rPr>
        <w:t>Как анализируют общие затраты на создание новой техники?</w:t>
      </w:r>
    </w:p>
    <w:p w:rsidR="00716B31" w:rsidRDefault="00716B31" w:rsidP="00246BFF">
      <w:pPr>
        <w:ind w:firstLine="709"/>
        <w:jc w:val="both"/>
        <w:rPr>
          <w:sz w:val="24"/>
          <w:szCs w:val="24"/>
        </w:rPr>
      </w:pPr>
    </w:p>
    <w:p w:rsidR="008A6864" w:rsidRPr="00EF7FDA" w:rsidRDefault="00C126A0" w:rsidP="00246BFF">
      <w:pPr>
        <w:ind w:firstLine="709"/>
        <w:jc w:val="both"/>
        <w:rPr>
          <w:i/>
          <w:sz w:val="24"/>
          <w:szCs w:val="24"/>
        </w:rPr>
      </w:pPr>
      <w:r w:rsidRPr="00EF7FDA">
        <w:rPr>
          <w:i/>
          <w:sz w:val="24"/>
          <w:szCs w:val="24"/>
        </w:rPr>
        <w:t>Критерии оценки  устного опроса:</w:t>
      </w:r>
    </w:p>
    <w:p w:rsidR="00065B50" w:rsidRPr="00EF7FDA" w:rsidRDefault="00065B50" w:rsidP="00246BFF">
      <w:pPr>
        <w:ind w:firstLine="709"/>
        <w:jc w:val="both"/>
        <w:rPr>
          <w:sz w:val="24"/>
          <w:szCs w:val="24"/>
        </w:rPr>
      </w:pPr>
      <w:r w:rsidRPr="00EF7FDA">
        <w:rPr>
          <w:sz w:val="24"/>
          <w:szCs w:val="24"/>
        </w:rPr>
        <w:t xml:space="preserve">- качество </w:t>
      </w:r>
      <w:r w:rsidR="00680998" w:rsidRPr="00EF7FDA">
        <w:rPr>
          <w:sz w:val="24"/>
          <w:szCs w:val="24"/>
        </w:rPr>
        <w:t>ответов</w:t>
      </w:r>
      <w:r w:rsidR="00551122" w:rsidRPr="00EF7FDA">
        <w:rPr>
          <w:sz w:val="24"/>
          <w:szCs w:val="24"/>
        </w:rPr>
        <w:t xml:space="preserve"> (</w:t>
      </w:r>
      <w:r w:rsidR="009103BE" w:rsidRPr="00EF7FDA">
        <w:rPr>
          <w:sz w:val="24"/>
          <w:szCs w:val="24"/>
        </w:rPr>
        <w:t>ответ</w:t>
      </w:r>
      <w:r w:rsidR="00042200" w:rsidRPr="00EF7FDA">
        <w:rPr>
          <w:sz w:val="24"/>
          <w:szCs w:val="24"/>
        </w:rPr>
        <w:t>ы</w:t>
      </w:r>
      <w:r w:rsidR="009103BE" w:rsidRPr="00EF7FDA">
        <w:rPr>
          <w:sz w:val="24"/>
          <w:szCs w:val="24"/>
        </w:rPr>
        <w:t xml:space="preserve"> </w:t>
      </w:r>
      <w:r w:rsidR="00042200" w:rsidRPr="00EF7FDA">
        <w:rPr>
          <w:sz w:val="24"/>
          <w:szCs w:val="24"/>
        </w:rPr>
        <w:t xml:space="preserve">должны быть полными, </w:t>
      </w:r>
      <w:r w:rsidR="00551122" w:rsidRPr="00EF7FDA">
        <w:rPr>
          <w:sz w:val="24"/>
          <w:szCs w:val="24"/>
        </w:rPr>
        <w:t>четко выстроен</w:t>
      </w:r>
      <w:r w:rsidR="00680998" w:rsidRPr="00EF7FDA">
        <w:rPr>
          <w:sz w:val="24"/>
          <w:szCs w:val="24"/>
        </w:rPr>
        <w:t xml:space="preserve">ы, </w:t>
      </w:r>
      <w:r w:rsidR="00042200" w:rsidRPr="00EF7FDA">
        <w:rPr>
          <w:sz w:val="24"/>
          <w:szCs w:val="24"/>
        </w:rPr>
        <w:t>логичными (аргументированными)</w:t>
      </w:r>
      <w:r w:rsidRPr="00EF7FDA">
        <w:rPr>
          <w:sz w:val="24"/>
          <w:szCs w:val="24"/>
        </w:rPr>
        <w:t xml:space="preserve">; </w:t>
      </w:r>
    </w:p>
    <w:p w:rsidR="00065B50" w:rsidRPr="00EF7FDA" w:rsidRDefault="00065B50" w:rsidP="00680998">
      <w:pPr>
        <w:ind w:firstLine="709"/>
        <w:jc w:val="both"/>
        <w:rPr>
          <w:sz w:val="24"/>
          <w:szCs w:val="24"/>
        </w:rPr>
      </w:pPr>
      <w:r w:rsidRPr="00EF7FDA">
        <w:rPr>
          <w:sz w:val="24"/>
          <w:szCs w:val="24"/>
        </w:rPr>
        <w:t xml:space="preserve">- владение научным и </w:t>
      </w:r>
      <w:r w:rsidR="00680998" w:rsidRPr="00EF7FDA">
        <w:rPr>
          <w:sz w:val="24"/>
          <w:szCs w:val="24"/>
        </w:rPr>
        <w:t>профессиональной терминологией</w:t>
      </w:r>
      <w:r w:rsidRPr="00EF7FDA">
        <w:rPr>
          <w:sz w:val="24"/>
          <w:szCs w:val="24"/>
        </w:rPr>
        <w:t>.</w:t>
      </w:r>
    </w:p>
    <w:p w:rsidR="002507CC" w:rsidRPr="00EF7FDA" w:rsidRDefault="00850039" w:rsidP="00246BFF">
      <w:pPr>
        <w:ind w:firstLine="709"/>
        <w:jc w:val="both"/>
        <w:rPr>
          <w:i/>
          <w:sz w:val="24"/>
          <w:szCs w:val="24"/>
        </w:rPr>
      </w:pPr>
      <w:r w:rsidRPr="00EF7FDA">
        <w:rPr>
          <w:i/>
          <w:sz w:val="24"/>
          <w:szCs w:val="24"/>
        </w:rPr>
        <w:t>Шкала оценивания устного опроса</w:t>
      </w:r>
      <w:r w:rsidR="002507CC" w:rsidRPr="00EF7FDA">
        <w:rPr>
          <w:i/>
          <w:sz w:val="24"/>
          <w:szCs w:val="24"/>
        </w:rPr>
        <w:t>.</w:t>
      </w:r>
    </w:p>
    <w:p w:rsidR="002730FC" w:rsidRPr="008F456E" w:rsidRDefault="002507CC" w:rsidP="00246BFF">
      <w:pPr>
        <w:ind w:firstLine="709"/>
        <w:jc w:val="both"/>
        <w:rPr>
          <w:sz w:val="24"/>
          <w:szCs w:val="24"/>
        </w:rPr>
      </w:pPr>
      <w:r w:rsidRPr="008F456E">
        <w:rPr>
          <w:sz w:val="24"/>
          <w:szCs w:val="24"/>
        </w:rPr>
        <w:t>Каждый вопрос оценивается по следующей шкале</w:t>
      </w:r>
      <w:r w:rsidR="00551122" w:rsidRPr="008F456E">
        <w:rPr>
          <w:sz w:val="24"/>
          <w:szCs w:val="24"/>
        </w:rPr>
        <w:t>:</w:t>
      </w:r>
    </w:p>
    <w:p w:rsidR="002730FC" w:rsidRPr="008F456E" w:rsidRDefault="002730FC" w:rsidP="00246BFF">
      <w:pPr>
        <w:ind w:firstLine="709"/>
        <w:jc w:val="both"/>
        <w:rPr>
          <w:sz w:val="24"/>
          <w:szCs w:val="24"/>
        </w:rPr>
      </w:pPr>
      <w:r w:rsidRPr="008F456E">
        <w:rPr>
          <w:sz w:val="24"/>
          <w:szCs w:val="24"/>
        </w:rPr>
        <w:t xml:space="preserve">- </w:t>
      </w:r>
      <w:r w:rsidR="008F456E">
        <w:rPr>
          <w:sz w:val="24"/>
          <w:szCs w:val="24"/>
        </w:rPr>
        <w:t xml:space="preserve"> </w:t>
      </w:r>
      <w:r w:rsidRPr="008F456E">
        <w:rPr>
          <w:sz w:val="24"/>
          <w:szCs w:val="24"/>
        </w:rPr>
        <w:t>0 баллов - обучающийся дал неправильный ответ на вопрос</w:t>
      </w:r>
      <w:r w:rsidR="002507CC" w:rsidRPr="008F456E">
        <w:rPr>
          <w:sz w:val="24"/>
          <w:szCs w:val="24"/>
        </w:rPr>
        <w:t xml:space="preserve"> или не ответил</w:t>
      </w:r>
      <w:r w:rsidRPr="008F456E">
        <w:rPr>
          <w:sz w:val="24"/>
          <w:szCs w:val="24"/>
        </w:rPr>
        <w:t>;</w:t>
      </w:r>
    </w:p>
    <w:p w:rsidR="002730FC" w:rsidRPr="008F456E" w:rsidRDefault="002730FC" w:rsidP="00246BFF">
      <w:pPr>
        <w:ind w:firstLine="709"/>
        <w:jc w:val="both"/>
        <w:rPr>
          <w:sz w:val="24"/>
          <w:szCs w:val="24"/>
        </w:rPr>
      </w:pPr>
      <w:r w:rsidRPr="008F456E">
        <w:rPr>
          <w:sz w:val="24"/>
          <w:szCs w:val="24"/>
        </w:rPr>
        <w:t xml:space="preserve">- </w:t>
      </w:r>
      <w:r w:rsidR="008F456E" w:rsidRPr="008F456E">
        <w:rPr>
          <w:sz w:val="24"/>
          <w:szCs w:val="24"/>
        </w:rPr>
        <w:t>3</w:t>
      </w:r>
      <w:r w:rsidRPr="008F456E">
        <w:rPr>
          <w:sz w:val="24"/>
          <w:szCs w:val="24"/>
        </w:rPr>
        <w:t xml:space="preserve"> балл -</w:t>
      </w:r>
      <w:r w:rsidR="002507CC" w:rsidRPr="008F456E">
        <w:rPr>
          <w:sz w:val="24"/>
          <w:szCs w:val="24"/>
        </w:rPr>
        <w:t xml:space="preserve"> ответ обучающегося является</w:t>
      </w:r>
      <w:r w:rsidR="002507CC" w:rsidRPr="008F456E">
        <w:rPr>
          <w:rFonts w:eastAsia="Calibri"/>
          <w:sz w:val="24"/>
          <w:szCs w:val="24"/>
          <w:lang w:eastAsia="en-US"/>
        </w:rPr>
        <w:t xml:space="preserve"> не полным, не точным, не уверенным и не аргументированным</w:t>
      </w:r>
      <w:r w:rsidRPr="008F456E">
        <w:rPr>
          <w:sz w:val="24"/>
          <w:szCs w:val="24"/>
        </w:rPr>
        <w:t>;</w:t>
      </w:r>
    </w:p>
    <w:p w:rsidR="00187941" w:rsidRPr="008F456E" w:rsidRDefault="00187941" w:rsidP="00187941">
      <w:pPr>
        <w:ind w:firstLine="709"/>
        <w:jc w:val="both"/>
        <w:rPr>
          <w:rFonts w:eastAsia="Calibri"/>
          <w:sz w:val="24"/>
          <w:szCs w:val="24"/>
          <w:lang w:eastAsia="en-US"/>
        </w:rPr>
      </w:pPr>
      <w:r w:rsidRPr="008F456E">
        <w:rPr>
          <w:sz w:val="24"/>
          <w:szCs w:val="24"/>
        </w:rPr>
        <w:t xml:space="preserve">- </w:t>
      </w:r>
      <w:r w:rsidR="008F456E" w:rsidRPr="008F456E">
        <w:rPr>
          <w:sz w:val="24"/>
          <w:szCs w:val="24"/>
        </w:rPr>
        <w:t>4</w:t>
      </w:r>
      <w:r w:rsidRPr="008F456E">
        <w:rPr>
          <w:sz w:val="24"/>
          <w:szCs w:val="24"/>
        </w:rPr>
        <w:t xml:space="preserve"> балла – ответ обучающегося является</w:t>
      </w:r>
      <w:r w:rsidRPr="008F456E">
        <w:rPr>
          <w:rFonts w:eastAsia="Calibri"/>
          <w:sz w:val="24"/>
          <w:szCs w:val="24"/>
          <w:lang w:eastAsia="en-US"/>
        </w:rPr>
        <w:t xml:space="preserve"> полным, </w:t>
      </w:r>
      <w:r w:rsidR="002507CC" w:rsidRPr="008F456E">
        <w:rPr>
          <w:rFonts w:eastAsia="Calibri"/>
          <w:sz w:val="24"/>
          <w:szCs w:val="24"/>
          <w:lang w:eastAsia="en-US"/>
        </w:rPr>
        <w:t xml:space="preserve">но </w:t>
      </w:r>
      <w:r w:rsidRPr="008F456E">
        <w:rPr>
          <w:rFonts w:eastAsia="Calibri"/>
          <w:sz w:val="24"/>
          <w:szCs w:val="24"/>
          <w:lang w:eastAsia="en-US"/>
        </w:rPr>
        <w:t>не точн</w:t>
      </w:r>
      <w:r w:rsidR="002507CC" w:rsidRPr="008F456E">
        <w:rPr>
          <w:rFonts w:eastAsia="Calibri"/>
          <w:sz w:val="24"/>
          <w:szCs w:val="24"/>
          <w:lang w:eastAsia="en-US"/>
        </w:rPr>
        <w:t>ым</w:t>
      </w:r>
      <w:r w:rsidRPr="008F456E">
        <w:rPr>
          <w:rFonts w:eastAsia="Calibri"/>
          <w:sz w:val="24"/>
          <w:szCs w:val="24"/>
          <w:lang w:eastAsia="en-US"/>
        </w:rPr>
        <w:t xml:space="preserve">, </w:t>
      </w:r>
      <w:r w:rsidR="002507CC" w:rsidRPr="008F456E">
        <w:rPr>
          <w:rFonts w:eastAsia="Calibri"/>
          <w:sz w:val="24"/>
          <w:szCs w:val="24"/>
          <w:lang w:eastAsia="en-US"/>
        </w:rPr>
        <w:t xml:space="preserve">не уверенным </w:t>
      </w:r>
      <w:r w:rsidRPr="008F456E">
        <w:rPr>
          <w:rFonts w:eastAsia="Calibri"/>
          <w:sz w:val="24"/>
          <w:szCs w:val="24"/>
          <w:lang w:eastAsia="en-US"/>
        </w:rPr>
        <w:t>и</w:t>
      </w:r>
      <w:r w:rsidR="002507CC" w:rsidRPr="008F456E">
        <w:rPr>
          <w:rFonts w:eastAsia="Calibri"/>
          <w:sz w:val="24"/>
          <w:szCs w:val="24"/>
          <w:lang w:eastAsia="en-US"/>
        </w:rPr>
        <w:t xml:space="preserve"> не</w:t>
      </w:r>
      <w:r w:rsidRPr="008F456E">
        <w:rPr>
          <w:rFonts w:eastAsia="Calibri"/>
          <w:sz w:val="24"/>
          <w:szCs w:val="24"/>
          <w:lang w:eastAsia="en-US"/>
        </w:rPr>
        <w:t xml:space="preserve"> аргументирован</w:t>
      </w:r>
      <w:r w:rsidR="002507CC" w:rsidRPr="008F456E">
        <w:rPr>
          <w:rFonts w:eastAsia="Calibri"/>
          <w:sz w:val="24"/>
          <w:szCs w:val="24"/>
          <w:lang w:eastAsia="en-US"/>
        </w:rPr>
        <w:t>ным</w:t>
      </w:r>
      <w:r w:rsidRPr="008F456E">
        <w:rPr>
          <w:rFonts w:eastAsia="Calibri"/>
          <w:sz w:val="24"/>
          <w:szCs w:val="24"/>
          <w:lang w:eastAsia="en-US"/>
        </w:rPr>
        <w:t>;</w:t>
      </w:r>
    </w:p>
    <w:p w:rsidR="002507CC" w:rsidRPr="00EF7FDA" w:rsidRDefault="002507CC" w:rsidP="00187941">
      <w:pPr>
        <w:ind w:firstLine="709"/>
        <w:jc w:val="both"/>
        <w:rPr>
          <w:rFonts w:eastAsia="Calibri"/>
          <w:sz w:val="24"/>
          <w:szCs w:val="24"/>
          <w:lang w:eastAsia="en-US"/>
        </w:rPr>
      </w:pPr>
      <w:r w:rsidRPr="008F456E">
        <w:rPr>
          <w:rFonts w:eastAsia="Calibri"/>
          <w:sz w:val="24"/>
          <w:szCs w:val="24"/>
          <w:lang w:eastAsia="en-US"/>
        </w:rPr>
        <w:t xml:space="preserve">- </w:t>
      </w:r>
      <w:r w:rsidR="008F456E">
        <w:rPr>
          <w:rFonts w:eastAsia="Calibri"/>
          <w:sz w:val="24"/>
          <w:szCs w:val="24"/>
          <w:lang w:eastAsia="en-US"/>
        </w:rPr>
        <w:t xml:space="preserve"> </w:t>
      </w:r>
      <w:r w:rsidR="008F456E" w:rsidRPr="008F456E">
        <w:rPr>
          <w:rFonts w:eastAsia="Calibri"/>
          <w:sz w:val="24"/>
          <w:szCs w:val="24"/>
          <w:lang w:eastAsia="en-US"/>
        </w:rPr>
        <w:t>5</w:t>
      </w:r>
      <w:r w:rsidRPr="008F456E">
        <w:rPr>
          <w:rFonts w:eastAsia="Calibri"/>
          <w:sz w:val="24"/>
          <w:szCs w:val="24"/>
          <w:lang w:eastAsia="en-US"/>
        </w:rPr>
        <w:t xml:space="preserve"> -</w:t>
      </w:r>
      <w:r w:rsidRPr="008F456E">
        <w:rPr>
          <w:sz w:val="24"/>
          <w:szCs w:val="24"/>
        </w:rPr>
        <w:t xml:space="preserve"> ответ обучающегося является </w:t>
      </w:r>
      <w:r w:rsidRPr="008F456E">
        <w:rPr>
          <w:rFonts w:eastAsia="Calibri"/>
          <w:sz w:val="24"/>
          <w:szCs w:val="24"/>
          <w:lang w:eastAsia="en-US"/>
        </w:rPr>
        <w:t>полным, точным, уверенным</w:t>
      </w:r>
      <w:r w:rsidRPr="00EF7FDA">
        <w:rPr>
          <w:rFonts w:eastAsia="Calibri"/>
          <w:sz w:val="24"/>
          <w:szCs w:val="24"/>
          <w:lang w:eastAsia="en-US"/>
        </w:rPr>
        <w:t xml:space="preserve"> и аргументированным.</w:t>
      </w:r>
    </w:p>
    <w:p w:rsidR="00187941" w:rsidRPr="00EF7FDA" w:rsidRDefault="00187941" w:rsidP="00246BFF">
      <w:pPr>
        <w:ind w:firstLine="709"/>
        <w:jc w:val="both"/>
        <w:rPr>
          <w:sz w:val="24"/>
          <w:szCs w:val="24"/>
        </w:rPr>
      </w:pPr>
      <w:r w:rsidRPr="00EF7FDA">
        <w:rPr>
          <w:sz w:val="24"/>
          <w:szCs w:val="24"/>
        </w:rPr>
        <w:t>По результатам опросов выводится средняя оценка</w:t>
      </w:r>
      <w:r w:rsidR="002507CC" w:rsidRPr="00EF7FDA">
        <w:rPr>
          <w:sz w:val="24"/>
          <w:szCs w:val="24"/>
        </w:rPr>
        <w:t xml:space="preserve">, которая </w:t>
      </w:r>
      <w:r w:rsidRPr="00EF7FDA">
        <w:rPr>
          <w:sz w:val="24"/>
          <w:szCs w:val="24"/>
        </w:rPr>
        <w:t>округляется до целой величины</w:t>
      </w:r>
      <w:r w:rsidR="002507CC" w:rsidRPr="00EF7FDA">
        <w:rPr>
          <w:sz w:val="24"/>
          <w:szCs w:val="24"/>
        </w:rPr>
        <w:t xml:space="preserve"> и выставляется при первой рейтинговой оценке.</w:t>
      </w:r>
    </w:p>
    <w:p w:rsidR="006438A9" w:rsidRPr="00EF7FDA" w:rsidRDefault="002730FC" w:rsidP="00787A4B">
      <w:pPr>
        <w:jc w:val="both"/>
        <w:rPr>
          <w:b/>
          <w:sz w:val="24"/>
          <w:szCs w:val="24"/>
        </w:rPr>
      </w:pPr>
      <w:r w:rsidRPr="00EF7FDA">
        <w:rPr>
          <w:sz w:val="24"/>
          <w:szCs w:val="24"/>
        </w:rPr>
        <w:lastRenderedPageBreak/>
        <w:t xml:space="preserve"> </w:t>
      </w:r>
      <w:r w:rsidR="006438A9" w:rsidRPr="00EF7FDA">
        <w:rPr>
          <w:b/>
          <w:sz w:val="24"/>
          <w:szCs w:val="24"/>
        </w:rPr>
        <w:t>2.2 Задания для оценивания результатов обучения в виде владений и умений</w:t>
      </w:r>
    </w:p>
    <w:p w:rsidR="00E26750" w:rsidRPr="00EF7FDA" w:rsidRDefault="00E26750" w:rsidP="00E26750">
      <w:pPr>
        <w:ind w:firstLine="709"/>
        <w:jc w:val="both"/>
        <w:rPr>
          <w:rFonts w:eastAsia="Calibri"/>
          <w:sz w:val="24"/>
          <w:szCs w:val="24"/>
          <w:lang w:eastAsia="en-US"/>
        </w:rPr>
      </w:pPr>
    </w:p>
    <w:p w:rsidR="00E26750" w:rsidRPr="00EF7FDA" w:rsidRDefault="006438A9" w:rsidP="00E26750">
      <w:pPr>
        <w:ind w:firstLine="709"/>
        <w:jc w:val="both"/>
        <w:rPr>
          <w:rFonts w:eastAsia="Calibri"/>
          <w:b/>
          <w:i/>
          <w:sz w:val="24"/>
          <w:szCs w:val="24"/>
          <w:lang w:eastAsia="en-US"/>
        </w:rPr>
      </w:pPr>
      <w:r w:rsidRPr="00EF7FDA">
        <w:rPr>
          <w:rFonts w:eastAsia="Calibri"/>
          <w:b/>
          <w:i/>
          <w:sz w:val="24"/>
          <w:szCs w:val="24"/>
          <w:lang w:eastAsia="en-US"/>
        </w:rPr>
        <w:t xml:space="preserve">2.2.1 Комплекс </w:t>
      </w:r>
      <w:r w:rsidR="001643C9">
        <w:rPr>
          <w:rFonts w:eastAsia="Calibri"/>
          <w:b/>
          <w:i/>
          <w:sz w:val="24"/>
          <w:szCs w:val="24"/>
          <w:lang w:eastAsia="en-US"/>
        </w:rPr>
        <w:t>письменных работ</w:t>
      </w:r>
    </w:p>
    <w:p w:rsidR="00042200" w:rsidRPr="00EF7FDA" w:rsidRDefault="00042200" w:rsidP="00680998">
      <w:pPr>
        <w:ind w:firstLine="709"/>
        <w:jc w:val="both"/>
        <w:rPr>
          <w:b/>
          <w:sz w:val="24"/>
          <w:szCs w:val="24"/>
        </w:rPr>
      </w:pP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Методы поиска инновационных идей</w:t>
      </w:r>
      <w:r w:rsidR="003E4DA4">
        <w:rPr>
          <w:rFonts w:ascii="Times New Roman" w:hAnsi="Times New Roman"/>
          <w:sz w:val="24"/>
          <w:szCs w:val="24"/>
        </w:rPr>
        <w:t>.</w:t>
      </w:r>
      <w:r w:rsidRPr="003E4DA4">
        <w:rPr>
          <w:rFonts w:ascii="Times New Roman" w:hAnsi="Times New Roman"/>
          <w:sz w:val="24"/>
          <w:szCs w:val="24"/>
        </w:rPr>
        <w:t xml:space="preserve"> </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Факторы генерации нововведений в организации</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Управление изменениями как фактор внедрения инноваций</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Приоритеты венчурного финансирования</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Государственное регулирование венчурного бизнеса</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Перспективы венчурного финансирования в России</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Исторические предпосылки разв</w:t>
      </w:r>
      <w:r w:rsidR="003E4DA4" w:rsidRPr="003E4DA4">
        <w:rPr>
          <w:rFonts w:ascii="Times New Roman" w:hAnsi="Times New Roman"/>
          <w:sz w:val="24"/>
          <w:szCs w:val="24"/>
        </w:rPr>
        <w:t>ития рынка интеллектуальной соб</w:t>
      </w:r>
      <w:r w:rsidRPr="003E4DA4">
        <w:rPr>
          <w:rFonts w:ascii="Times New Roman" w:hAnsi="Times New Roman"/>
          <w:sz w:val="24"/>
          <w:szCs w:val="24"/>
        </w:rPr>
        <w:t>ственности, технологическая рента</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Борьба с нарушением прав интеллектуальной собственности</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Мировой опыт охраны интеллектуальной собственности</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Особенности маркетинга инноваций</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Маркетинг технологических новов</w:t>
      </w:r>
      <w:r w:rsidR="003E4DA4" w:rsidRPr="003E4DA4">
        <w:rPr>
          <w:rFonts w:ascii="Times New Roman" w:hAnsi="Times New Roman"/>
          <w:sz w:val="24"/>
          <w:szCs w:val="24"/>
        </w:rPr>
        <w:t>ведений, созданных на производ</w:t>
      </w:r>
      <w:r w:rsidRPr="003E4DA4">
        <w:rPr>
          <w:rFonts w:ascii="Times New Roman" w:hAnsi="Times New Roman"/>
          <w:sz w:val="24"/>
          <w:szCs w:val="24"/>
        </w:rPr>
        <w:t>стве</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Маркетинг «побочных» результатов НИОКР</w:t>
      </w:r>
      <w:r w:rsidR="003E4DA4">
        <w:rPr>
          <w:rFonts w:ascii="Times New Roman" w:hAnsi="Times New Roman"/>
          <w:sz w:val="24"/>
          <w:szCs w:val="24"/>
        </w:rPr>
        <w:t>.</w:t>
      </w:r>
    </w:p>
    <w:p w:rsidR="001B4A8E"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Формы рисков в процессе осуществления предпринимательских инновационных проектов</w:t>
      </w:r>
      <w:r w:rsidR="003E4DA4">
        <w:rPr>
          <w:rFonts w:ascii="Times New Roman" w:hAnsi="Times New Roman"/>
          <w:sz w:val="24"/>
          <w:szCs w:val="24"/>
        </w:rPr>
        <w:t>.</w:t>
      </w:r>
    </w:p>
    <w:p w:rsidR="003E4DA4" w:rsidRPr="003E4DA4" w:rsidRDefault="003E4DA4"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Этапы и фазы разработки и реализации инноваций</w:t>
      </w:r>
      <w:r>
        <w:rPr>
          <w:rFonts w:ascii="Times New Roman" w:hAnsi="Times New Roman"/>
          <w:sz w:val="24"/>
          <w:szCs w:val="24"/>
        </w:rPr>
        <w:t>.</w:t>
      </w:r>
    </w:p>
    <w:p w:rsidR="003E4DA4" w:rsidRPr="003E4DA4" w:rsidRDefault="003E4DA4"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Технологии и методы управления инновационной деятельностью</w:t>
      </w:r>
      <w:r>
        <w:rPr>
          <w:rFonts w:ascii="Times New Roman" w:hAnsi="Times New Roman"/>
          <w:sz w:val="24"/>
          <w:szCs w:val="24"/>
        </w:rPr>
        <w:t>.</w:t>
      </w:r>
    </w:p>
    <w:p w:rsidR="003E4DA4" w:rsidRPr="003E4DA4" w:rsidRDefault="003E4DA4"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Экспертиза инновационных проектов, финансируемых из бюджета</w:t>
      </w:r>
      <w:r>
        <w:rPr>
          <w:rFonts w:ascii="Times New Roman" w:hAnsi="Times New Roman"/>
          <w:sz w:val="24"/>
          <w:szCs w:val="24"/>
        </w:rPr>
        <w:t>.</w:t>
      </w:r>
    </w:p>
    <w:p w:rsidR="003E4DA4" w:rsidRPr="003E4DA4" w:rsidRDefault="003E4DA4"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Технико-экономическое обоснование инновационных проектов</w:t>
      </w:r>
      <w:r>
        <w:rPr>
          <w:rFonts w:ascii="Times New Roman" w:hAnsi="Times New Roman"/>
          <w:sz w:val="24"/>
          <w:szCs w:val="24"/>
        </w:rPr>
        <w:t>.</w:t>
      </w:r>
    </w:p>
    <w:p w:rsidR="003E4DA4" w:rsidRDefault="003E4DA4"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Командные структуры управления инновационной деятельностью</w:t>
      </w:r>
      <w:r>
        <w:rPr>
          <w:rFonts w:ascii="Times New Roman" w:hAnsi="Times New Roman"/>
          <w:sz w:val="24"/>
          <w:szCs w:val="24"/>
        </w:rPr>
        <w:t>.</w:t>
      </w:r>
    </w:p>
    <w:p w:rsidR="003E4DA4" w:rsidRDefault="003E4DA4"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Требования, предъявляемые к оформлению инновационных проектов.</w:t>
      </w:r>
    </w:p>
    <w:p w:rsidR="003E4DA4" w:rsidRDefault="003E4DA4"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Основные материальные и нематериальные результаты инновационной деятельности.</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Схема инновационного процесса и его основные этапы.</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Развитие конкуренции в научно-технической и инновационной деятельности.</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Классификация научных орг</w:t>
      </w:r>
      <w:r>
        <w:rPr>
          <w:rFonts w:ascii="Times New Roman" w:hAnsi="Times New Roman"/>
          <w:sz w:val="24"/>
          <w:szCs w:val="24"/>
        </w:rPr>
        <w:t>анизаций по секторам науки и ти</w:t>
      </w:r>
      <w:r w:rsidRPr="00B40A5A">
        <w:rPr>
          <w:rFonts w:ascii="Times New Roman" w:hAnsi="Times New Roman"/>
          <w:sz w:val="24"/>
          <w:szCs w:val="24"/>
        </w:rPr>
        <w:t>пам организаций.</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Методы выбора инновационной стратегии.</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Основные внебюджетные формы поддержки инновационной деятельности.</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Методы уменьшения коммерческого риска инвестиций в инновационную деятельность.</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Значение, цели и особенности формирования спроса на инновации.</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Мотивация персонала в научных организациях.</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Эффективность использования инноваций.</w:t>
      </w:r>
    </w:p>
    <w:p w:rsidR="00B40A5A" w:rsidRPr="003E4DA4"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Сфера инновационной деятельности.</w:t>
      </w:r>
    </w:p>
    <w:p w:rsidR="00B40A5A" w:rsidRDefault="00B40A5A" w:rsidP="001B4A8E">
      <w:pPr>
        <w:ind w:firstLine="709"/>
        <w:jc w:val="both"/>
        <w:rPr>
          <w:sz w:val="24"/>
          <w:szCs w:val="24"/>
        </w:rPr>
      </w:pPr>
    </w:p>
    <w:p w:rsidR="001B4A8E" w:rsidRPr="00EF7FDA" w:rsidRDefault="001B4A8E" w:rsidP="001B4A8E">
      <w:pPr>
        <w:ind w:firstLine="709"/>
        <w:jc w:val="both"/>
        <w:rPr>
          <w:sz w:val="24"/>
          <w:szCs w:val="24"/>
        </w:rPr>
      </w:pPr>
      <w:r w:rsidRPr="00EF7FDA">
        <w:rPr>
          <w:sz w:val="24"/>
          <w:szCs w:val="24"/>
        </w:rPr>
        <w:t>Максимальное количество баллов</w:t>
      </w:r>
      <w:r w:rsidR="003209A3">
        <w:rPr>
          <w:sz w:val="24"/>
          <w:szCs w:val="24"/>
        </w:rPr>
        <w:t xml:space="preserve"> </w:t>
      </w:r>
      <w:r w:rsidRPr="00EF7FDA">
        <w:rPr>
          <w:sz w:val="24"/>
          <w:szCs w:val="24"/>
        </w:rPr>
        <w:t xml:space="preserve">– </w:t>
      </w:r>
      <w:r>
        <w:rPr>
          <w:sz w:val="24"/>
          <w:szCs w:val="24"/>
        </w:rPr>
        <w:t>9</w:t>
      </w:r>
      <w:r w:rsidRPr="00EF7FDA">
        <w:rPr>
          <w:sz w:val="24"/>
          <w:szCs w:val="24"/>
        </w:rPr>
        <w:t>.</w:t>
      </w:r>
    </w:p>
    <w:p w:rsidR="001B4A8E" w:rsidRPr="00EF7FDA" w:rsidRDefault="001B4A8E" w:rsidP="001B4A8E">
      <w:pPr>
        <w:ind w:firstLine="709"/>
        <w:jc w:val="both"/>
        <w:rPr>
          <w:rFonts w:eastAsia="Calibri"/>
          <w:sz w:val="24"/>
          <w:szCs w:val="24"/>
          <w:lang w:eastAsia="en-US"/>
        </w:rPr>
      </w:pPr>
      <w:r w:rsidRPr="00EF7FDA">
        <w:rPr>
          <w:rFonts w:eastAsia="Calibri"/>
          <w:sz w:val="24"/>
          <w:szCs w:val="24"/>
          <w:lang w:eastAsia="en-US"/>
        </w:rPr>
        <w:t xml:space="preserve">Оценка </w:t>
      </w:r>
      <w:r>
        <w:rPr>
          <w:rFonts w:eastAsia="Calibri"/>
          <w:sz w:val="24"/>
          <w:szCs w:val="24"/>
          <w:lang w:eastAsia="en-US"/>
        </w:rPr>
        <w:t>9</w:t>
      </w:r>
      <w:r w:rsidRPr="00EF7FDA">
        <w:rPr>
          <w:rFonts w:eastAsia="Calibri"/>
          <w:sz w:val="24"/>
          <w:szCs w:val="24"/>
          <w:lang w:eastAsia="en-US"/>
        </w:rPr>
        <w:t xml:space="preserve"> балл</w:t>
      </w:r>
      <w:r>
        <w:rPr>
          <w:rFonts w:eastAsia="Calibri"/>
          <w:sz w:val="24"/>
          <w:szCs w:val="24"/>
          <w:lang w:eastAsia="en-US"/>
        </w:rPr>
        <w:t>ов</w:t>
      </w:r>
      <w:r w:rsidRPr="00EF7FDA">
        <w:rPr>
          <w:rFonts w:eastAsia="Calibri"/>
          <w:sz w:val="24"/>
          <w:szCs w:val="24"/>
          <w:lang w:eastAsia="en-US"/>
        </w:rPr>
        <w:t xml:space="preserve"> выставляется обучающемуся, если он </w:t>
      </w:r>
      <w:r>
        <w:rPr>
          <w:rFonts w:eastAsia="Calibri"/>
          <w:sz w:val="24"/>
          <w:szCs w:val="24"/>
          <w:lang w:eastAsia="en-US"/>
        </w:rPr>
        <w:t xml:space="preserve">подготовил </w:t>
      </w:r>
      <w:r w:rsidR="001643C9">
        <w:rPr>
          <w:rFonts w:eastAsia="Calibri"/>
          <w:sz w:val="24"/>
          <w:szCs w:val="24"/>
          <w:lang w:eastAsia="en-US"/>
        </w:rPr>
        <w:t>работу на высоком уровне</w:t>
      </w:r>
      <w:r w:rsidRPr="00EF7FDA">
        <w:rPr>
          <w:rFonts w:eastAsia="Calibri"/>
          <w:sz w:val="24"/>
          <w:szCs w:val="24"/>
          <w:lang w:eastAsia="en-US"/>
        </w:rPr>
        <w:t>;</w:t>
      </w:r>
    </w:p>
    <w:p w:rsidR="001B4A8E" w:rsidRPr="00EF7FDA" w:rsidRDefault="001B4A8E" w:rsidP="001B4A8E">
      <w:pPr>
        <w:ind w:firstLine="709"/>
        <w:jc w:val="both"/>
        <w:rPr>
          <w:rFonts w:eastAsia="Calibri"/>
          <w:sz w:val="24"/>
          <w:szCs w:val="24"/>
          <w:lang w:eastAsia="en-US"/>
        </w:rPr>
      </w:pPr>
      <w:r w:rsidRPr="00EF7FDA">
        <w:rPr>
          <w:rFonts w:eastAsia="Calibri"/>
          <w:sz w:val="24"/>
          <w:szCs w:val="24"/>
          <w:lang w:eastAsia="en-US"/>
        </w:rPr>
        <w:t xml:space="preserve">Оценка </w:t>
      </w:r>
      <w:r>
        <w:rPr>
          <w:rFonts w:eastAsia="Calibri"/>
          <w:sz w:val="24"/>
          <w:szCs w:val="24"/>
          <w:lang w:eastAsia="en-US"/>
        </w:rPr>
        <w:t>4-8</w:t>
      </w:r>
      <w:r w:rsidRPr="00EF7FDA">
        <w:rPr>
          <w:rFonts w:eastAsia="Calibri"/>
          <w:sz w:val="24"/>
          <w:szCs w:val="24"/>
          <w:lang w:eastAsia="en-US"/>
        </w:rPr>
        <w:t xml:space="preserve"> балл</w:t>
      </w:r>
      <w:r>
        <w:rPr>
          <w:rFonts w:eastAsia="Calibri"/>
          <w:sz w:val="24"/>
          <w:szCs w:val="24"/>
          <w:lang w:eastAsia="en-US"/>
        </w:rPr>
        <w:t>ов</w:t>
      </w:r>
      <w:r w:rsidRPr="00EF7FDA">
        <w:rPr>
          <w:rFonts w:eastAsia="Calibri"/>
          <w:sz w:val="24"/>
          <w:szCs w:val="24"/>
          <w:lang w:eastAsia="en-US"/>
        </w:rPr>
        <w:t xml:space="preserve"> выставляется обучающемуся, если он </w:t>
      </w:r>
      <w:r>
        <w:rPr>
          <w:rFonts w:eastAsia="Calibri"/>
          <w:sz w:val="24"/>
          <w:szCs w:val="24"/>
          <w:lang w:eastAsia="en-US"/>
        </w:rPr>
        <w:t xml:space="preserve">подготовил </w:t>
      </w:r>
      <w:r w:rsidR="001643C9">
        <w:rPr>
          <w:rFonts w:eastAsia="Calibri"/>
          <w:sz w:val="24"/>
          <w:szCs w:val="24"/>
          <w:lang w:eastAsia="en-US"/>
        </w:rPr>
        <w:t>письменную работу</w:t>
      </w:r>
      <w:r>
        <w:rPr>
          <w:rFonts w:eastAsia="Calibri"/>
          <w:sz w:val="24"/>
          <w:szCs w:val="24"/>
          <w:lang w:eastAsia="en-US"/>
        </w:rPr>
        <w:t>, где недостаточно отражена актуальность (снижение на один балл), метод (снижение на один балл) и новизна исследования</w:t>
      </w:r>
      <w:r w:rsidRPr="001B4A8E">
        <w:rPr>
          <w:rFonts w:eastAsia="Calibri"/>
          <w:sz w:val="24"/>
          <w:szCs w:val="24"/>
          <w:lang w:eastAsia="en-US"/>
        </w:rPr>
        <w:t xml:space="preserve"> </w:t>
      </w:r>
      <w:r>
        <w:rPr>
          <w:rFonts w:eastAsia="Calibri"/>
          <w:sz w:val="24"/>
          <w:szCs w:val="24"/>
          <w:lang w:eastAsia="en-US"/>
        </w:rPr>
        <w:t>(снижение на два балла):</w:t>
      </w:r>
    </w:p>
    <w:p w:rsidR="001B4A8E" w:rsidRPr="00EF7FDA" w:rsidRDefault="001B4A8E" w:rsidP="003209A3">
      <w:pPr>
        <w:ind w:firstLine="709"/>
        <w:jc w:val="both"/>
        <w:rPr>
          <w:rFonts w:eastAsia="Calibri"/>
          <w:sz w:val="24"/>
          <w:szCs w:val="24"/>
          <w:lang w:eastAsia="en-US"/>
        </w:rPr>
      </w:pPr>
      <w:r w:rsidRPr="00EF7FDA">
        <w:rPr>
          <w:rFonts w:eastAsia="Calibri"/>
          <w:sz w:val="24"/>
          <w:szCs w:val="24"/>
          <w:lang w:eastAsia="en-US"/>
        </w:rPr>
        <w:t xml:space="preserve">Оценка </w:t>
      </w:r>
      <w:r>
        <w:rPr>
          <w:rFonts w:eastAsia="Calibri"/>
          <w:sz w:val="24"/>
          <w:szCs w:val="24"/>
          <w:lang w:eastAsia="en-US"/>
        </w:rPr>
        <w:t>1-3</w:t>
      </w:r>
      <w:r w:rsidRPr="00EF7FDA">
        <w:rPr>
          <w:rFonts w:eastAsia="Calibri"/>
          <w:sz w:val="24"/>
          <w:szCs w:val="24"/>
          <w:lang w:eastAsia="en-US"/>
        </w:rPr>
        <w:t xml:space="preserve"> балла выставляется обучающемуся, если</w:t>
      </w:r>
      <w:r w:rsidR="001643C9">
        <w:rPr>
          <w:rFonts w:eastAsia="Calibri"/>
          <w:sz w:val="24"/>
          <w:szCs w:val="24"/>
          <w:lang w:eastAsia="en-US"/>
        </w:rPr>
        <w:t xml:space="preserve"> он</w:t>
      </w:r>
      <w:r w:rsidRPr="00EF7FDA">
        <w:rPr>
          <w:rFonts w:eastAsia="Calibri"/>
          <w:sz w:val="24"/>
          <w:szCs w:val="24"/>
          <w:lang w:eastAsia="en-US"/>
        </w:rPr>
        <w:t xml:space="preserve"> </w:t>
      </w:r>
      <w:r>
        <w:rPr>
          <w:rFonts w:eastAsia="Calibri"/>
          <w:sz w:val="24"/>
          <w:szCs w:val="24"/>
          <w:lang w:eastAsia="en-US"/>
        </w:rPr>
        <w:t xml:space="preserve">частично подготовил </w:t>
      </w:r>
      <w:r w:rsidR="001643C9">
        <w:rPr>
          <w:rFonts w:eastAsia="Calibri"/>
          <w:sz w:val="24"/>
          <w:szCs w:val="24"/>
          <w:lang w:eastAsia="en-US"/>
        </w:rPr>
        <w:t>письменную работу</w:t>
      </w:r>
      <w:r>
        <w:rPr>
          <w:rFonts w:eastAsia="Calibri"/>
          <w:sz w:val="24"/>
          <w:szCs w:val="24"/>
          <w:lang w:eastAsia="en-US"/>
        </w:rPr>
        <w:t>, где отра</w:t>
      </w:r>
      <w:r w:rsidR="003209A3">
        <w:rPr>
          <w:rFonts w:eastAsia="Calibri"/>
          <w:sz w:val="24"/>
          <w:szCs w:val="24"/>
          <w:lang w:eastAsia="en-US"/>
        </w:rPr>
        <w:t>зил</w:t>
      </w:r>
      <w:r>
        <w:rPr>
          <w:rFonts w:eastAsia="Calibri"/>
          <w:sz w:val="24"/>
          <w:szCs w:val="24"/>
          <w:lang w:eastAsia="en-US"/>
        </w:rPr>
        <w:t xml:space="preserve"> актуальность (один балл), метод </w:t>
      </w:r>
      <w:r w:rsidR="003209A3">
        <w:rPr>
          <w:rFonts w:eastAsia="Calibri"/>
          <w:sz w:val="24"/>
          <w:szCs w:val="24"/>
          <w:lang w:eastAsia="en-US"/>
        </w:rPr>
        <w:t xml:space="preserve">исследования </w:t>
      </w:r>
      <w:r>
        <w:rPr>
          <w:rFonts w:eastAsia="Calibri"/>
          <w:sz w:val="24"/>
          <w:szCs w:val="24"/>
          <w:lang w:eastAsia="en-US"/>
        </w:rPr>
        <w:t>(один балл) и новизн</w:t>
      </w:r>
      <w:r w:rsidR="003209A3">
        <w:rPr>
          <w:rFonts w:eastAsia="Calibri"/>
          <w:sz w:val="24"/>
          <w:szCs w:val="24"/>
          <w:lang w:eastAsia="en-US"/>
        </w:rPr>
        <w:t>у</w:t>
      </w:r>
      <w:r>
        <w:rPr>
          <w:rFonts w:eastAsia="Calibri"/>
          <w:sz w:val="24"/>
          <w:szCs w:val="24"/>
          <w:lang w:eastAsia="en-US"/>
        </w:rPr>
        <w:t xml:space="preserve"> исследования</w:t>
      </w:r>
      <w:r w:rsidRPr="001B4A8E">
        <w:rPr>
          <w:rFonts w:eastAsia="Calibri"/>
          <w:sz w:val="24"/>
          <w:szCs w:val="24"/>
          <w:lang w:eastAsia="en-US"/>
        </w:rPr>
        <w:t xml:space="preserve"> </w:t>
      </w:r>
      <w:r>
        <w:rPr>
          <w:rFonts w:eastAsia="Calibri"/>
          <w:sz w:val="24"/>
          <w:szCs w:val="24"/>
          <w:lang w:eastAsia="en-US"/>
        </w:rPr>
        <w:t>(два балла)</w:t>
      </w:r>
      <w:r w:rsidRPr="00EF7FDA">
        <w:rPr>
          <w:rFonts w:eastAsia="Calibri"/>
          <w:sz w:val="24"/>
          <w:szCs w:val="24"/>
          <w:lang w:eastAsia="en-US"/>
        </w:rPr>
        <w:t>.</w:t>
      </w:r>
    </w:p>
    <w:p w:rsidR="00BE64B6" w:rsidRDefault="00BE64B6" w:rsidP="00680998">
      <w:pPr>
        <w:ind w:firstLine="709"/>
        <w:jc w:val="both"/>
        <w:rPr>
          <w:sz w:val="24"/>
          <w:szCs w:val="24"/>
        </w:rPr>
      </w:pPr>
    </w:p>
    <w:p w:rsidR="00787A4B" w:rsidRDefault="00787A4B" w:rsidP="00680998">
      <w:pPr>
        <w:ind w:firstLine="709"/>
        <w:jc w:val="both"/>
        <w:rPr>
          <w:sz w:val="24"/>
          <w:szCs w:val="24"/>
        </w:rPr>
      </w:pPr>
    </w:p>
    <w:p w:rsidR="00787A4B" w:rsidRDefault="00787A4B" w:rsidP="00680998">
      <w:pPr>
        <w:ind w:firstLine="709"/>
        <w:jc w:val="both"/>
        <w:rPr>
          <w:sz w:val="24"/>
          <w:szCs w:val="24"/>
        </w:rPr>
      </w:pPr>
    </w:p>
    <w:p w:rsidR="00787A4B" w:rsidRDefault="00787A4B" w:rsidP="00680998">
      <w:pPr>
        <w:ind w:firstLine="709"/>
        <w:jc w:val="both"/>
        <w:rPr>
          <w:sz w:val="24"/>
          <w:szCs w:val="24"/>
        </w:rPr>
      </w:pPr>
    </w:p>
    <w:p w:rsidR="00787A4B" w:rsidRDefault="00787A4B" w:rsidP="00680998">
      <w:pPr>
        <w:ind w:firstLine="709"/>
        <w:jc w:val="both"/>
        <w:rPr>
          <w:sz w:val="24"/>
          <w:szCs w:val="24"/>
        </w:rPr>
      </w:pPr>
    </w:p>
    <w:p w:rsidR="00787A4B" w:rsidRDefault="00787A4B" w:rsidP="00680998">
      <w:pPr>
        <w:ind w:firstLine="709"/>
        <w:jc w:val="both"/>
        <w:rPr>
          <w:sz w:val="24"/>
          <w:szCs w:val="24"/>
        </w:rPr>
      </w:pPr>
    </w:p>
    <w:p w:rsidR="00787A4B" w:rsidRDefault="00787A4B" w:rsidP="00680998">
      <w:pPr>
        <w:ind w:firstLine="709"/>
        <w:jc w:val="both"/>
        <w:rPr>
          <w:sz w:val="24"/>
          <w:szCs w:val="24"/>
        </w:rPr>
      </w:pPr>
    </w:p>
    <w:p w:rsidR="003853CF" w:rsidRPr="00EF7FDA" w:rsidRDefault="003853CF" w:rsidP="003853CF">
      <w:pPr>
        <w:ind w:firstLine="709"/>
        <w:jc w:val="both"/>
        <w:rPr>
          <w:rFonts w:eastAsia="Calibri"/>
          <w:b/>
          <w:i/>
          <w:sz w:val="24"/>
          <w:szCs w:val="24"/>
          <w:lang w:eastAsia="en-US"/>
        </w:rPr>
      </w:pPr>
      <w:r>
        <w:rPr>
          <w:rFonts w:eastAsia="Calibri"/>
          <w:b/>
          <w:i/>
          <w:sz w:val="24"/>
          <w:szCs w:val="24"/>
          <w:lang w:eastAsia="en-US"/>
        </w:rPr>
        <w:lastRenderedPageBreak/>
        <w:t xml:space="preserve">2.2.2 </w:t>
      </w:r>
      <w:r w:rsidRPr="00EF7FDA">
        <w:rPr>
          <w:rFonts w:eastAsia="Calibri"/>
          <w:b/>
          <w:i/>
          <w:sz w:val="24"/>
          <w:szCs w:val="24"/>
          <w:lang w:eastAsia="en-US"/>
        </w:rPr>
        <w:t xml:space="preserve">Комплекс </w:t>
      </w:r>
      <w:r>
        <w:rPr>
          <w:rFonts w:eastAsia="Calibri"/>
          <w:b/>
          <w:i/>
          <w:sz w:val="24"/>
          <w:szCs w:val="24"/>
          <w:lang w:eastAsia="en-US"/>
        </w:rPr>
        <w:t xml:space="preserve">практических </w:t>
      </w:r>
      <w:r w:rsidRPr="00EF7FDA">
        <w:rPr>
          <w:rFonts w:eastAsia="Calibri"/>
          <w:b/>
          <w:i/>
          <w:sz w:val="24"/>
          <w:szCs w:val="24"/>
          <w:lang w:eastAsia="en-US"/>
        </w:rPr>
        <w:t>заданий и задач (РЗ)</w:t>
      </w:r>
    </w:p>
    <w:p w:rsidR="00BE64B6" w:rsidRDefault="00BE64B6" w:rsidP="00680998">
      <w:pPr>
        <w:ind w:firstLine="709"/>
        <w:jc w:val="both"/>
        <w:rPr>
          <w:b/>
          <w:sz w:val="24"/>
          <w:szCs w:val="24"/>
        </w:rPr>
      </w:pPr>
    </w:p>
    <w:p w:rsidR="003853CF" w:rsidRPr="003853CF" w:rsidRDefault="003853CF" w:rsidP="003853CF">
      <w:pPr>
        <w:ind w:firstLine="708"/>
        <w:rPr>
          <w:b/>
          <w:sz w:val="24"/>
          <w:szCs w:val="24"/>
        </w:rPr>
      </w:pPr>
      <w:r w:rsidRPr="003853CF">
        <w:rPr>
          <w:b/>
          <w:sz w:val="24"/>
          <w:szCs w:val="24"/>
        </w:rPr>
        <w:t>Задание № 1</w:t>
      </w:r>
    </w:p>
    <w:p w:rsidR="00E838AB" w:rsidRPr="00E838AB" w:rsidRDefault="00E838AB" w:rsidP="00E838AB">
      <w:pPr>
        <w:widowControl w:val="0"/>
        <w:autoSpaceDE w:val="0"/>
        <w:autoSpaceDN w:val="0"/>
        <w:adjustRightInd w:val="0"/>
        <w:spacing w:line="288" w:lineRule="auto"/>
        <w:ind w:firstLine="567"/>
        <w:jc w:val="both"/>
        <w:rPr>
          <w:b/>
          <w:sz w:val="24"/>
          <w:szCs w:val="24"/>
        </w:rPr>
      </w:pPr>
      <w:r w:rsidRPr="00E838AB">
        <w:rPr>
          <w:sz w:val="24"/>
          <w:szCs w:val="24"/>
        </w:rPr>
        <w:t>Выполнить оценку уровня инновационной активности предприятия.</w:t>
      </w:r>
    </w:p>
    <w:p w:rsidR="00E838AB" w:rsidRPr="00E838AB" w:rsidRDefault="00E838AB" w:rsidP="00E838AB">
      <w:pPr>
        <w:widowControl w:val="0"/>
        <w:snapToGrid w:val="0"/>
        <w:spacing w:line="216" w:lineRule="auto"/>
        <w:jc w:val="both"/>
      </w:pPr>
      <w:r w:rsidRPr="00E838AB">
        <w:rPr>
          <w:sz w:val="24"/>
          <w:szCs w:val="24"/>
        </w:rPr>
        <w:t xml:space="preserve">Таблица 1 - Исходные данные для оценки инновационной активности   </w:t>
      </w:r>
      <w:r w:rsidRPr="00E838AB">
        <w:t xml:space="preserve">                                  (в тыс.руб.)</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880"/>
      </w:tblGrid>
      <w:tr w:rsidR="00E838AB" w:rsidRPr="00E838AB" w:rsidTr="00716B31">
        <w:trPr>
          <w:trHeight w:val="309"/>
        </w:trPr>
        <w:tc>
          <w:tcPr>
            <w:tcW w:w="7200" w:type="dxa"/>
            <w:shd w:val="clear" w:color="auto" w:fill="auto"/>
          </w:tcPr>
          <w:p w:rsidR="00E838AB" w:rsidRPr="00E838AB" w:rsidRDefault="00E838AB" w:rsidP="00E838AB">
            <w:pPr>
              <w:widowControl w:val="0"/>
              <w:snapToGrid w:val="0"/>
              <w:spacing w:line="216" w:lineRule="auto"/>
              <w:ind w:left="-57" w:right="-57" w:firstLine="400"/>
              <w:jc w:val="center"/>
            </w:pPr>
            <w:r w:rsidRPr="00E838AB">
              <w:t>Показатель</w:t>
            </w:r>
          </w:p>
        </w:tc>
        <w:tc>
          <w:tcPr>
            <w:tcW w:w="2880" w:type="dxa"/>
            <w:shd w:val="clear" w:color="auto" w:fill="auto"/>
          </w:tcPr>
          <w:p w:rsidR="00E838AB" w:rsidRPr="00E838AB" w:rsidRDefault="00E838AB" w:rsidP="00E838AB">
            <w:pPr>
              <w:widowControl w:val="0"/>
              <w:snapToGrid w:val="0"/>
              <w:spacing w:line="216" w:lineRule="auto"/>
              <w:ind w:left="-57" w:right="-57" w:firstLine="400"/>
              <w:jc w:val="center"/>
            </w:pPr>
            <w:r w:rsidRPr="00E838AB">
              <w:t>Значение показателя</w:t>
            </w:r>
          </w:p>
        </w:tc>
      </w:tr>
      <w:tr w:rsidR="00E838AB" w:rsidRPr="00E838AB" w:rsidTr="00716B31">
        <w:trPr>
          <w:trHeight w:val="237"/>
        </w:trPr>
        <w:tc>
          <w:tcPr>
            <w:tcW w:w="7200" w:type="dxa"/>
            <w:shd w:val="clear" w:color="auto" w:fill="auto"/>
          </w:tcPr>
          <w:p w:rsidR="00E838AB" w:rsidRPr="00E838AB" w:rsidRDefault="00E838AB" w:rsidP="00E838AB">
            <w:pPr>
              <w:widowControl w:val="0"/>
              <w:snapToGrid w:val="0"/>
              <w:spacing w:line="216" w:lineRule="auto"/>
              <w:ind w:left="-57" w:right="-57" w:firstLine="400"/>
              <w:jc w:val="both"/>
            </w:pPr>
            <w:r w:rsidRPr="00E838AB">
              <w:t>1. Выручка от реализации инновационной продукции</w:t>
            </w:r>
          </w:p>
        </w:tc>
        <w:tc>
          <w:tcPr>
            <w:tcW w:w="2880" w:type="dxa"/>
            <w:shd w:val="clear" w:color="auto" w:fill="auto"/>
          </w:tcPr>
          <w:p w:rsidR="00E838AB" w:rsidRPr="00E838AB" w:rsidRDefault="00E838AB" w:rsidP="00E838AB">
            <w:pPr>
              <w:widowControl w:val="0"/>
              <w:snapToGrid w:val="0"/>
              <w:spacing w:line="216" w:lineRule="auto"/>
              <w:ind w:left="-113" w:right="-113" w:firstLine="400"/>
              <w:jc w:val="center"/>
            </w:pPr>
            <w:r w:rsidRPr="00E838AB">
              <w:t>100000</w:t>
            </w:r>
          </w:p>
        </w:tc>
      </w:tr>
      <w:tr w:rsidR="00E838AB" w:rsidRPr="00E838AB" w:rsidTr="00716B31">
        <w:tc>
          <w:tcPr>
            <w:tcW w:w="7200" w:type="dxa"/>
            <w:shd w:val="clear" w:color="auto" w:fill="auto"/>
          </w:tcPr>
          <w:p w:rsidR="00E838AB" w:rsidRPr="00E838AB" w:rsidRDefault="00E838AB" w:rsidP="00E838AB">
            <w:pPr>
              <w:widowControl w:val="0"/>
              <w:snapToGrid w:val="0"/>
              <w:spacing w:line="216" w:lineRule="auto"/>
              <w:ind w:left="-57" w:right="-57" w:firstLine="400"/>
              <w:jc w:val="both"/>
            </w:pPr>
            <w:r w:rsidRPr="00E838AB">
              <w:t>2. Затраты на исследования и разработки</w:t>
            </w:r>
          </w:p>
          <w:p w:rsidR="00E838AB" w:rsidRPr="00E838AB" w:rsidRDefault="00E838AB" w:rsidP="00E838AB">
            <w:pPr>
              <w:widowControl w:val="0"/>
              <w:snapToGrid w:val="0"/>
              <w:spacing w:line="216" w:lineRule="auto"/>
              <w:ind w:left="-57" w:right="-57" w:firstLine="129"/>
              <w:jc w:val="both"/>
            </w:pPr>
            <w:r w:rsidRPr="00E838AB">
              <w:t xml:space="preserve"> в том числе:</w:t>
            </w:r>
          </w:p>
          <w:p w:rsidR="00E838AB" w:rsidRPr="00E838AB" w:rsidRDefault="00E838AB" w:rsidP="00E838AB">
            <w:pPr>
              <w:widowControl w:val="0"/>
              <w:snapToGrid w:val="0"/>
              <w:spacing w:line="216" w:lineRule="auto"/>
              <w:ind w:left="-57" w:right="-57" w:firstLine="129"/>
              <w:jc w:val="both"/>
            </w:pPr>
            <w:r w:rsidRPr="00E838AB">
              <w:t>- текущие</w:t>
            </w:r>
          </w:p>
          <w:p w:rsidR="00E838AB" w:rsidRPr="00E838AB" w:rsidRDefault="00E838AB" w:rsidP="00E838AB">
            <w:pPr>
              <w:widowControl w:val="0"/>
              <w:snapToGrid w:val="0"/>
              <w:spacing w:line="216" w:lineRule="auto"/>
              <w:ind w:left="-57" w:right="-57" w:firstLine="129"/>
              <w:jc w:val="both"/>
            </w:pPr>
            <w:r w:rsidRPr="00E838AB">
              <w:t xml:space="preserve">- капитальные </w:t>
            </w:r>
          </w:p>
        </w:tc>
        <w:tc>
          <w:tcPr>
            <w:tcW w:w="2880" w:type="dxa"/>
            <w:shd w:val="clear" w:color="auto" w:fill="auto"/>
          </w:tcPr>
          <w:p w:rsidR="00E838AB" w:rsidRPr="00E838AB" w:rsidRDefault="00E838AB" w:rsidP="00E838AB">
            <w:pPr>
              <w:widowControl w:val="0"/>
              <w:snapToGrid w:val="0"/>
              <w:spacing w:line="216" w:lineRule="auto"/>
              <w:ind w:left="-113" w:right="-113" w:firstLine="400"/>
              <w:jc w:val="center"/>
            </w:pPr>
            <w:r w:rsidRPr="00E838AB">
              <w:t>22400</w:t>
            </w:r>
          </w:p>
          <w:p w:rsidR="00E838AB" w:rsidRPr="00E838AB" w:rsidRDefault="00E838AB" w:rsidP="00E838AB">
            <w:pPr>
              <w:widowControl w:val="0"/>
              <w:snapToGrid w:val="0"/>
              <w:spacing w:line="216" w:lineRule="auto"/>
              <w:ind w:left="-113" w:right="-113" w:firstLine="400"/>
              <w:jc w:val="center"/>
            </w:pPr>
          </w:p>
          <w:p w:rsidR="00E838AB" w:rsidRPr="00E838AB" w:rsidRDefault="00E838AB" w:rsidP="00E838AB">
            <w:pPr>
              <w:widowControl w:val="0"/>
              <w:snapToGrid w:val="0"/>
              <w:spacing w:line="216" w:lineRule="auto"/>
              <w:ind w:left="-113" w:right="-113" w:firstLine="400"/>
              <w:jc w:val="center"/>
            </w:pPr>
            <w:r w:rsidRPr="00E838AB">
              <w:t>8960</w:t>
            </w:r>
          </w:p>
          <w:p w:rsidR="00E838AB" w:rsidRPr="00E838AB" w:rsidRDefault="00E838AB" w:rsidP="00E838AB">
            <w:pPr>
              <w:widowControl w:val="0"/>
              <w:snapToGrid w:val="0"/>
              <w:spacing w:line="216" w:lineRule="auto"/>
              <w:ind w:left="-113" w:right="-113" w:firstLine="400"/>
              <w:jc w:val="center"/>
            </w:pPr>
            <w:r w:rsidRPr="00E838AB">
              <w:t>13440</w:t>
            </w:r>
          </w:p>
        </w:tc>
      </w:tr>
      <w:tr w:rsidR="00E838AB" w:rsidRPr="00E838AB" w:rsidTr="00716B31">
        <w:trPr>
          <w:trHeight w:val="860"/>
        </w:trPr>
        <w:tc>
          <w:tcPr>
            <w:tcW w:w="7200" w:type="dxa"/>
            <w:shd w:val="clear" w:color="auto" w:fill="auto"/>
          </w:tcPr>
          <w:p w:rsidR="00E838AB" w:rsidRPr="00E838AB" w:rsidRDefault="00E838AB" w:rsidP="00E838AB">
            <w:pPr>
              <w:widowControl w:val="0"/>
              <w:snapToGrid w:val="0"/>
              <w:spacing w:line="216" w:lineRule="auto"/>
              <w:ind w:left="-57" w:right="-57" w:firstLine="400"/>
              <w:jc w:val="both"/>
            </w:pPr>
            <w:r w:rsidRPr="00E838AB">
              <w:t>3. Затраты на технологическую подготовку производства</w:t>
            </w:r>
          </w:p>
          <w:p w:rsidR="00E838AB" w:rsidRPr="00E838AB" w:rsidRDefault="00E838AB" w:rsidP="00E838AB">
            <w:pPr>
              <w:widowControl w:val="0"/>
              <w:snapToGrid w:val="0"/>
              <w:spacing w:line="216" w:lineRule="auto"/>
              <w:ind w:left="-57" w:right="-57" w:firstLine="129"/>
              <w:jc w:val="both"/>
            </w:pPr>
            <w:r w:rsidRPr="00E838AB">
              <w:t xml:space="preserve"> в том числе:</w:t>
            </w:r>
          </w:p>
          <w:p w:rsidR="00E838AB" w:rsidRPr="00E838AB" w:rsidRDefault="00E838AB" w:rsidP="00E838AB">
            <w:pPr>
              <w:widowControl w:val="0"/>
              <w:snapToGrid w:val="0"/>
              <w:spacing w:line="216" w:lineRule="auto"/>
              <w:ind w:left="-57" w:right="-57" w:firstLine="129"/>
              <w:jc w:val="both"/>
            </w:pPr>
            <w:r w:rsidRPr="00E838AB">
              <w:t>- текущие</w:t>
            </w:r>
          </w:p>
          <w:p w:rsidR="00E838AB" w:rsidRPr="00E838AB" w:rsidRDefault="00E838AB" w:rsidP="00E838AB">
            <w:pPr>
              <w:widowControl w:val="0"/>
              <w:snapToGrid w:val="0"/>
              <w:spacing w:line="216" w:lineRule="auto"/>
              <w:ind w:left="-57" w:right="-57" w:firstLine="400"/>
              <w:jc w:val="both"/>
            </w:pPr>
            <w:r w:rsidRPr="00E838AB">
              <w:t xml:space="preserve">  - капитальные</w:t>
            </w:r>
          </w:p>
        </w:tc>
        <w:tc>
          <w:tcPr>
            <w:tcW w:w="2880" w:type="dxa"/>
            <w:shd w:val="clear" w:color="auto" w:fill="auto"/>
          </w:tcPr>
          <w:p w:rsidR="00E838AB" w:rsidRPr="00E838AB" w:rsidRDefault="00E838AB" w:rsidP="00E838AB">
            <w:pPr>
              <w:widowControl w:val="0"/>
              <w:snapToGrid w:val="0"/>
              <w:spacing w:line="216" w:lineRule="auto"/>
              <w:ind w:left="-113" w:right="-113" w:firstLine="400"/>
              <w:jc w:val="center"/>
            </w:pPr>
            <w:r w:rsidRPr="00E838AB">
              <w:t>39200</w:t>
            </w:r>
          </w:p>
          <w:p w:rsidR="00E838AB" w:rsidRPr="00E838AB" w:rsidRDefault="00E838AB" w:rsidP="00E838AB">
            <w:pPr>
              <w:widowControl w:val="0"/>
              <w:snapToGrid w:val="0"/>
              <w:spacing w:line="216" w:lineRule="auto"/>
              <w:ind w:left="-113" w:right="-113" w:firstLine="400"/>
              <w:jc w:val="center"/>
            </w:pPr>
          </w:p>
          <w:p w:rsidR="00E838AB" w:rsidRPr="00E838AB" w:rsidRDefault="00E838AB" w:rsidP="00E838AB">
            <w:pPr>
              <w:widowControl w:val="0"/>
              <w:snapToGrid w:val="0"/>
              <w:spacing w:line="216" w:lineRule="auto"/>
              <w:ind w:left="-113" w:right="-113" w:firstLine="400"/>
              <w:jc w:val="center"/>
            </w:pPr>
            <w:r w:rsidRPr="00E838AB">
              <w:t>13720</w:t>
            </w:r>
          </w:p>
          <w:p w:rsidR="00E838AB" w:rsidRPr="00E838AB" w:rsidRDefault="00E838AB" w:rsidP="00E838AB">
            <w:pPr>
              <w:widowControl w:val="0"/>
              <w:snapToGrid w:val="0"/>
              <w:spacing w:line="216" w:lineRule="auto"/>
              <w:ind w:left="-113" w:right="-113" w:firstLine="400"/>
              <w:jc w:val="center"/>
            </w:pPr>
            <w:r w:rsidRPr="00E838AB">
              <w:t>25480</w:t>
            </w:r>
          </w:p>
        </w:tc>
      </w:tr>
      <w:tr w:rsidR="00E838AB" w:rsidRPr="00E838AB" w:rsidTr="00716B31">
        <w:tc>
          <w:tcPr>
            <w:tcW w:w="7200" w:type="dxa"/>
            <w:shd w:val="clear" w:color="auto" w:fill="auto"/>
          </w:tcPr>
          <w:p w:rsidR="00E838AB" w:rsidRPr="00E838AB" w:rsidRDefault="00E838AB" w:rsidP="00E838AB">
            <w:pPr>
              <w:widowControl w:val="0"/>
              <w:snapToGrid w:val="0"/>
              <w:spacing w:line="216" w:lineRule="auto"/>
              <w:ind w:left="-57" w:right="-57" w:firstLine="400"/>
              <w:jc w:val="both"/>
            </w:pPr>
            <w:r w:rsidRPr="00E838AB">
              <w:t>4. Затраты на проектно-конструкторскую подготовку производства</w:t>
            </w:r>
          </w:p>
          <w:p w:rsidR="00E838AB" w:rsidRPr="00E838AB" w:rsidRDefault="00E838AB" w:rsidP="00E838AB">
            <w:pPr>
              <w:widowControl w:val="0"/>
              <w:snapToGrid w:val="0"/>
              <w:spacing w:line="216" w:lineRule="auto"/>
              <w:ind w:left="-57" w:right="-57" w:firstLine="129"/>
              <w:jc w:val="both"/>
            </w:pPr>
            <w:r w:rsidRPr="00E838AB">
              <w:t xml:space="preserve"> в том числе:</w:t>
            </w:r>
          </w:p>
          <w:p w:rsidR="00E838AB" w:rsidRPr="00E838AB" w:rsidRDefault="00E838AB" w:rsidP="00E838AB">
            <w:pPr>
              <w:widowControl w:val="0"/>
              <w:snapToGrid w:val="0"/>
              <w:spacing w:line="216" w:lineRule="auto"/>
              <w:ind w:left="-57" w:right="-57" w:firstLine="129"/>
              <w:jc w:val="both"/>
            </w:pPr>
            <w:r w:rsidRPr="00E838AB">
              <w:t>- текущие</w:t>
            </w:r>
          </w:p>
          <w:p w:rsidR="00E838AB" w:rsidRPr="00E838AB" w:rsidRDefault="00E838AB" w:rsidP="00E838AB">
            <w:pPr>
              <w:widowControl w:val="0"/>
              <w:snapToGrid w:val="0"/>
              <w:spacing w:line="216" w:lineRule="auto"/>
              <w:ind w:left="-57" w:right="-57" w:firstLine="400"/>
              <w:jc w:val="both"/>
            </w:pPr>
            <w:r w:rsidRPr="00E838AB">
              <w:t xml:space="preserve">  - капитальные</w:t>
            </w:r>
          </w:p>
        </w:tc>
        <w:tc>
          <w:tcPr>
            <w:tcW w:w="2880" w:type="dxa"/>
            <w:shd w:val="clear" w:color="auto" w:fill="auto"/>
          </w:tcPr>
          <w:p w:rsidR="00E838AB" w:rsidRPr="00E838AB" w:rsidRDefault="00E838AB" w:rsidP="00E838AB">
            <w:pPr>
              <w:widowControl w:val="0"/>
              <w:snapToGrid w:val="0"/>
              <w:spacing w:line="216" w:lineRule="auto"/>
              <w:ind w:left="-113" w:right="-113" w:firstLine="400"/>
              <w:jc w:val="center"/>
            </w:pPr>
            <w:r w:rsidRPr="00E838AB">
              <w:t>33600</w:t>
            </w:r>
          </w:p>
          <w:p w:rsidR="00E838AB" w:rsidRPr="00E838AB" w:rsidRDefault="00E838AB" w:rsidP="00E838AB">
            <w:pPr>
              <w:widowControl w:val="0"/>
              <w:snapToGrid w:val="0"/>
              <w:spacing w:line="216" w:lineRule="auto"/>
              <w:ind w:left="-113" w:right="-113" w:firstLine="400"/>
              <w:jc w:val="center"/>
            </w:pPr>
          </w:p>
          <w:p w:rsidR="00E838AB" w:rsidRPr="00E838AB" w:rsidRDefault="00E838AB" w:rsidP="00E838AB">
            <w:pPr>
              <w:widowControl w:val="0"/>
              <w:snapToGrid w:val="0"/>
              <w:spacing w:line="216" w:lineRule="auto"/>
              <w:ind w:left="-113" w:right="-113" w:firstLine="400"/>
              <w:jc w:val="center"/>
            </w:pPr>
            <w:r w:rsidRPr="00E838AB">
              <w:t>15120</w:t>
            </w:r>
          </w:p>
          <w:p w:rsidR="00E838AB" w:rsidRPr="00E838AB" w:rsidRDefault="00E838AB" w:rsidP="00E838AB">
            <w:pPr>
              <w:widowControl w:val="0"/>
              <w:snapToGrid w:val="0"/>
              <w:spacing w:line="216" w:lineRule="auto"/>
              <w:ind w:left="-113" w:right="-113" w:firstLine="400"/>
              <w:jc w:val="center"/>
            </w:pPr>
            <w:r w:rsidRPr="00E838AB">
              <w:t>18480</w:t>
            </w:r>
          </w:p>
        </w:tc>
      </w:tr>
      <w:tr w:rsidR="00E838AB" w:rsidRPr="00E838AB" w:rsidTr="00716B31">
        <w:trPr>
          <w:trHeight w:val="876"/>
        </w:trPr>
        <w:tc>
          <w:tcPr>
            <w:tcW w:w="7200" w:type="dxa"/>
            <w:shd w:val="clear" w:color="auto" w:fill="auto"/>
          </w:tcPr>
          <w:p w:rsidR="00E838AB" w:rsidRPr="00E838AB" w:rsidRDefault="00E838AB" w:rsidP="00E838AB">
            <w:pPr>
              <w:widowControl w:val="0"/>
              <w:snapToGrid w:val="0"/>
              <w:spacing w:line="216" w:lineRule="auto"/>
              <w:ind w:left="-57" w:right="-57" w:firstLine="400"/>
              <w:jc w:val="both"/>
            </w:pPr>
            <w:r w:rsidRPr="00E838AB">
              <w:t>5. Затраты на организационно-управленческую подготовку производства</w:t>
            </w:r>
          </w:p>
          <w:p w:rsidR="00E838AB" w:rsidRPr="00E838AB" w:rsidRDefault="00E838AB" w:rsidP="00E838AB">
            <w:pPr>
              <w:widowControl w:val="0"/>
              <w:snapToGrid w:val="0"/>
              <w:spacing w:line="216" w:lineRule="auto"/>
              <w:ind w:left="-57" w:right="-57" w:firstLine="129"/>
              <w:jc w:val="both"/>
            </w:pPr>
            <w:r w:rsidRPr="00E838AB">
              <w:t xml:space="preserve"> в том числе:</w:t>
            </w:r>
          </w:p>
          <w:p w:rsidR="00E838AB" w:rsidRPr="00E838AB" w:rsidRDefault="00E838AB" w:rsidP="00E838AB">
            <w:pPr>
              <w:widowControl w:val="0"/>
              <w:snapToGrid w:val="0"/>
              <w:spacing w:line="216" w:lineRule="auto"/>
              <w:ind w:left="-57" w:right="-57" w:firstLine="129"/>
              <w:jc w:val="both"/>
            </w:pPr>
            <w:r w:rsidRPr="00E838AB">
              <w:t>- текущие</w:t>
            </w:r>
          </w:p>
          <w:p w:rsidR="00E838AB" w:rsidRPr="00E838AB" w:rsidRDefault="00E838AB" w:rsidP="00E838AB">
            <w:pPr>
              <w:widowControl w:val="0"/>
              <w:snapToGrid w:val="0"/>
              <w:spacing w:line="216" w:lineRule="auto"/>
              <w:ind w:left="-57" w:right="-57" w:firstLine="400"/>
              <w:jc w:val="both"/>
            </w:pPr>
            <w:r w:rsidRPr="00E838AB">
              <w:t xml:space="preserve">  - капитальные</w:t>
            </w:r>
          </w:p>
        </w:tc>
        <w:tc>
          <w:tcPr>
            <w:tcW w:w="2880" w:type="dxa"/>
            <w:shd w:val="clear" w:color="auto" w:fill="auto"/>
          </w:tcPr>
          <w:p w:rsidR="00E838AB" w:rsidRPr="00E838AB" w:rsidRDefault="00E838AB" w:rsidP="00E838AB">
            <w:pPr>
              <w:widowControl w:val="0"/>
              <w:snapToGrid w:val="0"/>
              <w:spacing w:line="216" w:lineRule="auto"/>
              <w:ind w:left="-113" w:right="-113" w:firstLine="400"/>
              <w:jc w:val="center"/>
            </w:pPr>
            <w:r w:rsidRPr="00E838AB">
              <w:t>16800</w:t>
            </w:r>
          </w:p>
          <w:p w:rsidR="00E838AB" w:rsidRPr="00E838AB" w:rsidRDefault="00E838AB" w:rsidP="00E838AB">
            <w:pPr>
              <w:widowControl w:val="0"/>
              <w:snapToGrid w:val="0"/>
              <w:spacing w:line="216" w:lineRule="auto"/>
              <w:ind w:left="-113" w:right="-113" w:firstLine="400"/>
              <w:jc w:val="center"/>
            </w:pPr>
          </w:p>
          <w:p w:rsidR="00E838AB" w:rsidRPr="00E838AB" w:rsidRDefault="00E838AB" w:rsidP="00E838AB">
            <w:pPr>
              <w:widowControl w:val="0"/>
              <w:snapToGrid w:val="0"/>
              <w:spacing w:line="216" w:lineRule="auto"/>
              <w:ind w:left="-113" w:right="-113" w:firstLine="400"/>
              <w:jc w:val="center"/>
            </w:pPr>
            <w:r w:rsidRPr="00E838AB">
              <w:t>13440</w:t>
            </w:r>
          </w:p>
          <w:p w:rsidR="00E838AB" w:rsidRPr="00E838AB" w:rsidRDefault="00E838AB" w:rsidP="00E838AB">
            <w:pPr>
              <w:widowControl w:val="0"/>
              <w:snapToGrid w:val="0"/>
              <w:spacing w:line="216" w:lineRule="auto"/>
              <w:ind w:left="-113" w:right="-113" w:firstLine="400"/>
              <w:jc w:val="center"/>
            </w:pPr>
            <w:r w:rsidRPr="00E838AB">
              <w:t>3360</w:t>
            </w:r>
          </w:p>
        </w:tc>
      </w:tr>
      <w:tr w:rsidR="00E838AB" w:rsidRPr="00E838AB" w:rsidTr="00716B31">
        <w:tc>
          <w:tcPr>
            <w:tcW w:w="7200" w:type="dxa"/>
            <w:shd w:val="clear" w:color="auto" w:fill="auto"/>
          </w:tcPr>
          <w:p w:rsidR="00E838AB" w:rsidRPr="00E838AB" w:rsidRDefault="00E838AB" w:rsidP="00E838AB">
            <w:pPr>
              <w:widowControl w:val="0"/>
              <w:snapToGrid w:val="0"/>
              <w:spacing w:line="216" w:lineRule="auto"/>
              <w:ind w:left="-57" w:right="-57" w:firstLine="400"/>
              <w:jc w:val="both"/>
            </w:pPr>
            <w:r w:rsidRPr="00E838AB">
              <w:t>6. Всего затрат на инновационную деятельность</w:t>
            </w:r>
          </w:p>
        </w:tc>
        <w:tc>
          <w:tcPr>
            <w:tcW w:w="2880" w:type="dxa"/>
            <w:shd w:val="clear" w:color="auto" w:fill="auto"/>
          </w:tcPr>
          <w:p w:rsidR="00E838AB" w:rsidRPr="00E838AB" w:rsidRDefault="00E838AB" w:rsidP="00E838AB">
            <w:pPr>
              <w:widowControl w:val="0"/>
              <w:snapToGrid w:val="0"/>
              <w:spacing w:line="216" w:lineRule="auto"/>
              <w:ind w:left="-113" w:right="-113" w:firstLine="400"/>
              <w:jc w:val="center"/>
            </w:pPr>
            <w:r w:rsidRPr="00E838AB">
              <w:t>112000</w:t>
            </w:r>
          </w:p>
        </w:tc>
      </w:tr>
    </w:tbl>
    <w:p w:rsidR="00E838AB" w:rsidRDefault="00E838AB" w:rsidP="003853CF">
      <w:pPr>
        <w:jc w:val="both"/>
        <w:rPr>
          <w:b/>
          <w:sz w:val="24"/>
          <w:szCs w:val="24"/>
        </w:rPr>
      </w:pPr>
    </w:p>
    <w:p w:rsidR="003853CF" w:rsidRPr="003853CF" w:rsidRDefault="00A73BA0" w:rsidP="003853CF">
      <w:pPr>
        <w:ind w:firstLine="708"/>
        <w:rPr>
          <w:b/>
          <w:sz w:val="24"/>
          <w:szCs w:val="24"/>
        </w:rPr>
      </w:pPr>
      <w:r>
        <w:rPr>
          <w:b/>
          <w:sz w:val="24"/>
          <w:szCs w:val="24"/>
        </w:rPr>
        <w:t>Задание № 2</w:t>
      </w:r>
    </w:p>
    <w:p w:rsidR="00E838AB" w:rsidRPr="00E838AB" w:rsidRDefault="00E838AB" w:rsidP="00E838AB">
      <w:pPr>
        <w:ind w:firstLine="720"/>
        <w:jc w:val="both"/>
        <w:rPr>
          <w:sz w:val="24"/>
          <w:szCs w:val="24"/>
        </w:rPr>
      </w:pPr>
      <w:r w:rsidRPr="00E838AB">
        <w:rPr>
          <w:sz w:val="24"/>
          <w:szCs w:val="24"/>
        </w:rPr>
        <w:t>Оценка научно-технического уровня инновационных продуктов</w:t>
      </w:r>
      <w:r>
        <w:rPr>
          <w:sz w:val="24"/>
          <w:szCs w:val="24"/>
        </w:rPr>
        <w:t>.</w:t>
      </w:r>
      <w:r w:rsidRPr="00E838AB">
        <w:rPr>
          <w:sz w:val="24"/>
          <w:szCs w:val="24"/>
        </w:rPr>
        <w:t xml:space="preserve"> Определить технический уровень холодильников одинаковой вместимости, характеристики которых (условные значения) приведены в табл</w:t>
      </w:r>
      <w:r>
        <w:rPr>
          <w:sz w:val="24"/>
          <w:szCs w:val="24"/>
        </w:rPr>
        <w:t>.</w:t>
      </w:r>
      <w:r w:rsidRPr="00E838AB">
        <w:rPr>
          <w:sz w:val="24"/>
          <w:szCs w:val="24"/>
        </w:rPr>
        <w:t xml:space="preserve"> </w:t>
      </w:r>
      <w:r>
        <w:rPr>
          <w:sz w:val="24"/>
          <w:szCs w:val="24"/>
        </w:rPr>
        <w:t>2</w:t>
      </w:r>
      <w:r w:rsidRPr="00E838AB">
        <w:rPr>
          <w:sz w:val="24"/>
          <w:szCs w:val="24"/>
        </w:rPr>
        <w:t>.</w:t>
      </w:r>
    </w:p>
    <w:p w:rsidR="00E838AB" w:rsidRPr="00E838AB" w:rsidRDefault="00E838AB" w:rsidP="00E838AB">
      <w:pPr>
        <w:widowControl w:val="0"/>
        <w:autoSpaceDE w:val="0"/>
        <w:autoSpaceDN w:val="0"/>
        <w:adjustRightInd w:val="0"/>
        <w:jc w:val="both"/>
        <w:rPr>
          <w:sz w:val="22"/>
          <w:szCs w:val="22"/>
        </w:rPr>
      </w:pPr>
      <w:r w:rsidRPr="00E838AB">
        <w:rPr>
          <w:sz w:val="22"/>
          <w:szCs w:val="22"/>
        </w:rPr>
        <w:t xml:space="preserve">Таблица </w:t>
      </w:r>
      <w:r>
        <w:rPr>
          <w:sz w:val="22"/>
          <w:szCs w:val="22"/>
        </w:rPr>
        <w:t>2</w:t>
      </w:r>
      <w:r w:rsidRPr="00E838AB">
        <w:rPr>
          <w:sz w:val="22"/>
          <w:szCs w:val="22"/>
        </w:rPr>
        <w:t xml:space="preserve"> – Исходные данные</w:t>
      </w:r>
    </w:p>
    <w:tbl>
      <w:tblPr>
        <w:tblW w:w="103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698"/>
        <w:gridCol w:w="1480"/>
        <w:gridCol w:w="696"/>
        <w:gridCol w:w="696"/>
        <w:gridCol w:w="696"/>
        <w:gridCol w:w="696"/>
        <w:gridCol w:w="1339"/>
      </w:tblGrid>
      <w:tr w:rsidR="00E838AB" w:rsidRPr="00E838AB" w:rsidTr="00716B31">
        <w:trPr>
          <w:cantSplit/>
        </w:trPr>
        <w:tc>
          <w:tcPr>
            <w:tcW w:w="3060" w:type="dxa"/>
            <w:vMerge w:val="restart"/>
          </w:tcPr>
          <w:p w:rsidR="00E838AB" w:rsidRPr="00E838AB" w:rsidRDefault="00E838AB" w:rsidP="00E838AB">
            <w:pPr>
              <w:jc w:val="center"/>
            </w:pPr>
            <w:r w:rsidRPr="00E838AB">
              <w:t>Важнейшие параметры, определяющие НТУ изделий данного направления техники, и тенденции их улучшения (+,-)</w:t>
            </w:r>
          </w:p>
        </w:tc>
        <w:tc>
          <w:tcPr>
            <w:tcW w:w="1698" w:type="dxa"/>
            <w:vMerge w:val="restart"/>
          </w:tcPr>
          <w:p w:rsidR="00E838AB" w:rsidRPr="00E838AB" w:rsidRDefault="00E838AB" w:rsidP="00E838AB">
            <w:pPr>
              <w:jc w:val="center"/>
            </w:pPr>
            <w:r w:rsidRPr="00E838AB">
              <w:rPr>
                <w:spacing w:val="-8"/>
              </w:rPr>
              <w:t>Изделие-аналог</w:t>
            </w:r>
            <w:r w:rsidRPr="00E838AB">
              <w:rPr>
                <w:spacing w:val="-10"/>
              </w:rPr>
              <w:t xml:space="preserve"> </w:t>
            </w:r>
            <w:r w:rsidRPr="00E838AB">
              <w:t>с высшим достигнутым значением по параметру</w:t>
            </w:r>
          </w:p>
        </w:tc>
        <w:tc>
          <w:tcPr>
            <w:tcW w:w="4264" w:type="dxa"/>
            <w:gridSpan w:val="5"/>
          </w:tcPr>
          <w:p w:rsidR="00E838AB" w:rsidRPr="00E838AB" w:rsidRDefault="00E838AB" w:rsidP="00E838AB">
            <w:pPr>
              <w:jc w:val="center"/>
            </w:pPr>
            <w:r w:rsidRPr="00E838AB">
              <w:t>Значения параметров</w:t>
            </w:r>
          </w:p>
        </w:tc>
        <w:tc>
          <w:tcPr>
            <w:tcW w:w="1339" w:type="dxa"/>
            <w:vMerge w:val="restart"/>
          </w:tcPr>
          <w:p w:rsidR="00E838AB" w:rsidRPr="00E838AB" w:rsidRDefault="00E838AB" w:rsidP="00E838AB">
            <w:pPr>
              <w:jc w:val="center"/>
            </w:pPr>
            <w:r w:rsidRPr="00E838AB">
              <w:t>Значимость параметра по данным экспертизы (</w:t>
            </w:r>
            <w:proofErr w:type="spellStart"/>
            <w:r w:rsidRPr="00E838AB">
              <w:t>К</w:t>
            </w:r>
            <w:r w:rsidRPr="00E838AB">
              <w:rPr>
                <w:vertAlign w:val="subscript"/>
              </w:rPr>
              <w:t>зн</w:t>
            </w:r>
            <w:proofErr w:type="spellEnd"/>
            <w:r w:rsidRPr="00E838AB">
              <w:t xml:space="preserve"> </w:t>
            </w:r>
            <w:proofErr w:type="spellStart"/>
            <w:r w:rsidRPr="00E838AB">
              <w:rPr>
                <w:vertAlign w:val="subscript"/>
                <w:lang w:val="en-US"/>
              </w:rPr>
              <w:t>i</w:t>
            </w:r>
            <w:proofErr w:type="spellEnd"/>
            <w:r w:rsidRPr="00E838AB">
              <w:t>), балл</w:t>
            </w:r>
          </w:p>
        </w:tc>
      </w:tr>
      <w:tr w:rsidR="00E838AB" w:rsidRPr="00E838AB" w:rsidTr="00716B31">
        <w:trPr>
          <w:cantSplit/>
        </w:trPr>
        <w:tc>
          <w:tcPr>
            <w:tcW w:w="3060" w:type="dxa"/>
            <w:vMerge/>
          </w:tcPr>
          <w:p w:rsidR="00E838AB" w:rsidRPr="00E838AB" w:rsidRDefault="00E838AB" w:rsidP="00E838AB">
            <w:pPr>
              <w:jc w:val="center"/>
            </w:pPr>
          </w:p>
        </w:tc>
        <w:tc>
          <w:tcPr>
            <w:tcW w:w="1698" w:type="dxa"/>
            <w:vMerge/>
          </w:tcPr>
          <w:p w:rsidR="00E838AB" w:rsidRPr="00E838AB" w:rsidRDefault="00E838AB" w:rsidP="00E838AB">
            <w:pPr>
              <w:jc w:val="center"/>
            </w:pPr>
          </w:p>
        </w:tc>
        <w:tc>
          <w:tcPr>
            <w:tcW w:w="1480" w:type="dxa"/>
            <w:vMerge w:val="restart"/>
          </w:tcPr>
          <w:p w:rsidR="00E838AB" w:rsidRPr="00E838AB" w:rsidRDefault="00E838AB" w:rsidP="00E838AB">
            <w:pPr>
              <w:jc w:val="center"/>
            </w:pPr>
            <w:r w:rsidRPr="00E838AB">
              <w:t>По аналогам, принятым за мировой уровень (</w:t>
            </w:r>
            <w:r w:rsidRPr="00E838AB">
              <w:rPr>
                <w:lang w:val="en-US"/>
              </w:rPr>
              <w:t>b</w:t>
            </w:r>
            <w:r w:rsidRPr="00E838AB">
              <w:rPr>
                <w:vertAlign w:val="subscript"/>
              </w:rPr>
              <w:t>н</w:t>
            </w:r>
            <w:r w:rsidRPr="00E838AB">
              <w:rPr>
                <w:vertAlign w:val="subscript"/>
                <w:lang w:val="en-US"/>
              </w:rPr>
              <w:t>i</w:t>
            </w:r>
            <w:r w:rsidRPr="00E838AB">
              <w:t>)</w:t>
            </w:r>
          </w:p>
        </w:tc>
        <w:tc>
          <w:tcPr>
            <w:tcW w:w="2784" w:type="dxa"/>
            <w:gridSpan w:val="4"/>
          </w:tcPr>
          <w:p w:rsidR="00E838AB" w:rsidRPr="00E838AB" w:rsidRDefault="00E838AB" w:rsidP="00E838AB">
            <w:pPr>
              <w:jc w:val="center"/>
            </w:pPr>
            <w:r w:rsidRPr="00E838AB">
              <w:t>Достигнутые по анализируемому образцу (</w:t>
            </w:r>
            <w:r w:rsidRPr="00E838AB">
              <w:rPr>
                <w:lang w:val="en-US"/>
              </w:rPr>
              <w:t>b</w:t>
            </w:r>
            <w:r w:rsidRPr="00E838AB">
              <w:rPr>
                <w:vertAlign w:val="subscript"/>
                <w:lang w:val="en-US"/>
              </w:rPr>
              <w:t>i</w:t>
            </w:r>
            <w:r w:rsidRPr="00E838AB">
              <w:t>)</w:t>
            </w:r>
          </w:p>
        </w:tc>
        <w:tc>
          <w:tcPr>
            <w:tcW w:w="1339" w:type="dxa"/>
            <w:vMerge/>
          </w:tcPr>
          <w:p w:rsidR="00E838AB" w:rsidRPr="00E838AB" w:rsidRDefault="00E838AB" w:rsidP="00E838AB">
            <w:pPr>
              <w:jc w:val="center"/>
            </w:pPr>
          </w:p>
        </w:tc>
      </w:tr>
      <w:tr w:rsidR="00E838AB" w:rsidRPr="00E838AB" w:rsidTr="00716B31">
        <w:trPr>
          <w:cantSplit/>
        </w:trPr>
        <w:tc>
          <w:tcPr>
            <w:tcW w:w="3060" w:type="dxa"/>
            <w:vMerge/>
          </w:tcPr>
          <w:p w:rsidR="00E838AB" w:rsidRPr="00E838AB" w:rsidRDefault="00E838AB" w:rsidP="00E838AB">
            <w:pPr>
              <w:jc w:val="center"/>
            </w:pPr>
          </w:p>
        </w:tc>
        <w:tc>
          <w:tcPr>
            <w:tcW w:w="1698" w:type="dxa"/>
            <w:vMerge/>
          </w:tcPr>
          <w:p w:rsidR="00E838AB" w:rsidRPr="00E838AB" w:rsidRDefault="00E838AB" w:rsidP="00E838AB">
            <w:pPr>
              <w:jc w:val="center"/>
            </w:pPr>
          </w:p>
        </w:tc>
        <w:tc>
          <w:tcPr>
            <w:tcW w:w="1480" w:type="dxa"/>
            <w:vMerge/>
          </w:tcPr>
          <w:p w:rsidR="00E838AB" w:rsidRPr="00E838AB" w:rsidRDefault="00E838AB" w:rsidP="00E838AB">
            <w:pPr>
              <w:jc w:val="center"/>
            </w:pPr>
          </w:p>
        </w:tc>
        <w:tc>
          <w:tcPr>
            <w:tcW w:w="696" w:type="dxa"/>
          </w:tcPr>
          <w:p w:rsidR="00E838AB" w:rsidRPr="00E838AB" w:rsidRDefault="00E838AB" w:rsidP="00E838AB">
            <w:pPr>
              <w:jc w:val="center"/>
              <w:rPr>
                <w:lang w:val="en-US"/>
              </w:rPr>
            </w:pPr>
            <w:r w:rsidRPr="00E838AB">
              <w:rPr>
                <w:lang w:val="en-US"/>
              </w:rPr>
              <w:t>1</w:t>
            </w:r>
          </w:p>
        </w:tc>
        <w:tc>
          <w:tcPr>
            <w:tcW w:w="696" w:type="dxa"/>
          </w:tcPr>
          <w:p w:rsidR="00E838AB" w:rsidRPr="00E838AB" w:rsidRDefault="00E838AB" w:rsidP="00E838AB">
            <w:pPr>
              <w:jc w:val="center"/>
              <w:rPr>
                <w:lang w:val="en-US"/>
              </w:rPr>
            </w:pPr>
            <w:r w:rsidRPr="00E838AB">
              <w:rPr>
                <w:lang w:val="en-US"/>
              </w:rPr>
              <w:t>2</w:t>
            </w:r>
          </w:p>
        </w:tc>
        <w:tc>
          <w:tcPr>
            <w:tcW w:w="696" w:type="dxa"/>
          </w:tcPr>
          <w:p w:rsidR="00E838AB" w:rsidRPr="00E838AB" w:rsidRDefault="00E838AB" w:rsidP="00E838AB">
            <w:pPr>
              <w:jc w:val="center"/>
              <w:rPr>
                <w:lang w:val="en-US"/>
              </w:rPr>
            </w:pPr>
            <w:r w:rsidRPr="00E838AB">
              <w:rPr>
                <w:lang w:val="en-US"/>
              </w:rPr>
              <w:t>3</w:t>
            </w:r>
          </w:p>
        </w:tc>
        <w:tc>
          <w:tcPr>
            <w:tcW w:w="696" w:type="dxa"/>
          </w:tcPr>
          <w:p w:rsidR="00E838AB" w:rsidRPr="00E838AB" w:rsidRDefault="00E838AB" w:rsidP="00E838AB">
            <w:pPr>
              <w:jc w:val="center"/>
              <w:rPr>
                <w:lang w:val="en-US"/>
              </w:rPr>
            </w:pPr>
            <w:r w:rsidRPr="00E838AB">
              <w:rPr>
                <w:lang w:val="en-US"/>
              </w:rPr>
              <w:t>4</w:t>
            </w:r>
          </w:p>
        </w:tc>
        <w:tc>
          <w:tcPr>
            <w:tcW w:w="1339" w:type="dxa"/>
            <w:vMerge/>
          </w:tcPr>
          <w:p w:rsidR="00E838AB" w:rsidRPr="00E838AB" w:rsidRDefault="00E838AB" w:rsidP="00E838AB">
            <w:pPr>
              <w:jc w:val="center"/>
            </w:pPr>
          </w:p>
        </w:tc>
      </w:tr>
      <w:tr w:rsidR="00E838AB" w:rsidRPr="00E838AB" w:rsidTr="00716B31">
        <w:trPr>
          <w:trHeight w:val="331"/>
        </w:trPr>
        <w:tc>
          <w:tcPr>
            <w:tcW w:w="3060" w:type="dxa"/>
          </w:tcPr>
          <w:p w:rsidR="00E838AB" w:rsidRPr="00E838AB" w:rsidRDefault="00E838AB" w:rsidP="00E838AB">
            <w:r w:rsidRPr="00E838AB">
              <w:t>1. Наработка на отказ (+), тыс.час.</w:t>
            </w:r>
          </w:p>
        </w:tc>
        <w:tc>
          <w:tcPr>
            <w:tcW w:w="1698" w:type="dxa"/>
          </w:tcPr>
          <w:p w:rsidR="00E838AB" w:rsidRPr="00E838AB" w:rsidRDefault="00E838AB" w:rsidP="00E838AB">
            <w:pPr>
              <w:jc w:val="center"/>
              <w:rPr>
                <w:lang w:val="en-US"/>
              </w:rPr>
            </w:pPr>
            <w:r w:rsidRPr="00E838AB">
              <w:rPr>
                <w:lang w:val="en-US"/>
              </w:rPr>
              <w:t>A</w:t>
            </w:r>
          </w:p>
        </w:tc>
        <w:tc>
          <w:tcPr>
            <w:tcW w:w="1480" w:type="dxa"/>
          </w:tcPr>
          <w:p w:rsidR="00E838AB" w:rsidRPr="00E838AB" w:rsidRDefault="00E838AB" w:rsidP="00E838AB">
            <w:pPr>
              <w:widowControl w:val="0"/>
              <w:autoSpaceDE w:val="0"/>
              <w:autoSpaceDN w:val="0"/>
              <w:adjustRightInd w:val="0"/>
              <w:jc w:val="center"/>
            </w:pPr>
            <w:r w:rsidRPr="00E838AB">
              <w:t>50</w:t>
            </w:r>
          </w:p>
        </w:tc>
        <w:tc>
          <w:tcPr>
            <w:tcW w:w="696" w:type="dxa"/>
          </w:tcPr>
          <w:p w:rsidR="00E838AB" w:rsidRPr="00E838AB" w:rsidRDefault="00E838AB" w:rsidP="00E838AB">
            <w:pPr>
              <w:widowControl w:val="0"/>
              <w:autoSpaceDE w:val="0"/>
              <w:autoSpaceDN w:val="0"/>
              <w:adjustRightInd w:val="0"/>
              <w:jc w:val="center"/>
            </w:pPr>
            <w:r w:rsidRPr="00E838AB">
              <w:t>70</w:t>
            </w:r>
          </w:p>
        </w:tc>
        <w:tc>
          <w:tcPr>
            <w:tcW w:w="696" w:type="dxa"/>
          </w:tcPr>
          <w:p w:rsidR="00E838AB" w:rsidRPr="00E838AB" w:rsidRDefault="00E838AB" w:rsidP="00E838AB">
            <w:pPr>
              <w:widowControl w:val="0"/>
              <w:autoSpaceDE w:val="0"/>
              <w:autoSpaceDN w:val="0"/>
              <w:adjustRightInd w:val="0"/>
              <w:jc w:val="center"/>
            </w:pPr>
            <w:r w:rsidRPr="00E838AB">
              <w:t>65</w:t>
            </w:r>
          </w:p>
        </w:tc>
        <w:tc>
          <w:tcPr>
            <w:tcW w:w="696" w:type="dxa"/>
          </w:tcPr>
          <w:p w:rsidR="00E838AB" w:rsidRPr="00E838AB" w:rsidRDefault="00E838AB" w:rsidP="00E838AB">
            <w:pPr>
              <w:widowControl w:val="0"/>
              <w:autoSpaceDE w:val="0"/>
              <w:autoSpaceDN w:val="0"/>
              <w:adjustRightInd w:val="0"/>
              <w:jc w:val="center"/>
            </w:pPr>
            <w:r w:rsidRPr="00E838AB">
              <w:t>80</w:t>
            </w:r>
          </w:p>
        </w:tc>
        <w:tc>
          <w:tcPr>
            <w:tcW w:w="696" w:type="dxa"/>
          </w:tcPr>
          <w:p w:rsidR="00E838AB" w:rsidRPr="00E838AB" w:rsidRDefault="00E838AB" w:rsidP="00E838AB">
            <w:pPr>
              <w:widowControl w:val="0"/>
              <w:autoSpaceDE w:val="0"/>
              <w:autoSpaceDN w:val="0"/>
              <w:adjustRightInd w:val="0"/>
              <w:jc w:val="center"/>
            </w:pPr>
            <w:r w:rsidRPr="00E838AB">
              <w:t>65</w:t>
            </w:r>
          </w:p>
        </w:tc>
        <w:tc>
          <w:tcPr>
            <w:tcW w:w="1339" w:type="dxa"/>
          </w:tcPr>
          <w:p w:rsidR="00E838AB" w:rsidRPr="00E838AB" w:rsidRDefault="00E838AB" w:rsidP="00E838AB">
            <w:pPr>
              <w:jc w:val="center"/>
            </w:pPr>
          </w:p>
        </w:tc>
      </w:tr>
      <w:tr w:rsidR="00E838AB" w:rsidRPr="00E838AB" w:rsidTr="00716B31">
        <w:tc>
          <w:tcPr>
            <w:tcW w:w="3060" w:type="dxa"/>
          </w:tcPr>
          <w:p w:rsidR="00E838AB" w:rsidRPr="00E838AB" w:rsidRDefault="00E838AB" w:rsidP="00E838AB">
            <w:r w:rsidRPr="00E838AB">
              <w:t>2. Экономичность, кВт час. в сутки</w:t>
            </w:r>
          </w:p>
        </w:tc>
        <w:tc>
          <w:tcPr>
            <w:tcW w:w="1698" w:type="dxa"/>
          </w:tcPr>
          <w:p w:rsidR="00E838AB" w:rsidRPr="00E838AB" w:rsidRDefault="00E838AB" w:rsidP="00E838AB">
            <w:pPr>
              <w:jc w:val="center"/>
            </w:pPr>
            <w:r w:rsidRPr="00E838AB">
              <w:rPr>
                <w:lang w:val="en-US"/>
              </w:rPr>
              <w:t>B</w:t>
            </w:r>
          </w:p>
        </w:tc>
        <w:tc>
          <w:tcPr>
            <w:tcW w:w="1480" w:type="dxa"/>
          </w:tcPr>
          <w:p w:rsidR="00E838AB" w:rsidRPr="00E838AB" w:rsidRDefault="00E838AB" w:rsidP="00E838AB">
            <w:pPr>
              <w:widowControl w:val="0"/>
              <w:autoSpaceDE w:val="0"/>
              <w:autoSpaceDN w:val="0"/>
              <w:adjustRightInd w:val="0"/>
              <w:ind w:right="-91"/>
              <w:jc w:val="center"/>
            </w:pPr>
            <w:r w:rsidRPr="00E838AB">
              <w:t>1.10</w:t>
            </w:r>
          </w:p>
        </w:tc>
        <w:tc>
          <w:tcPr>
            <w:tcW w:w="696" w:type="dxa"/>
          </w:tcPr>
          <w:p w:rsidR="00E838AB" w:rsidRPr="00E838AB" w:rsidRDefault="00E838AB" w:rsidP="00E838AB">
            <w:pPr>
              <w:widowControl w:val="0"/>
              <w:autoSpaceDE w:val="0"/>
              <w:autoSpaceDN w:val="0"/>
              <w:adjustRightInd w:val="0"/>
              <w:ind w:right="-91"/>
              <w:jc w:val="center"/>
            </w:pPr>
            <w:r w:rsidRPr="00E838AB">
              <w:t>1.25</w:t>
            </w:r>
          </w:p>
        </w:tc>
        <w:tc>
          <w:tcPr>
            <w:tcW w:w="696" w:type="dxa"/>
          </w:tcPr>
          <w:p w:rsidR="00E838AB" w:rsidRPr="00E838AB" w:rsidRDefault="00E838AB" w:rsidP="00E838AB">
            <w:pPr>
              <w:widowControl w:val="0"/>
              <w:autoSpaceDE w:val="0"/>
              <w:autoSpaceDN w:val="0"/>
              <w:adjustRightInd w:val="0"/>
              <w:ind w:right="-91"/>
              <w:jc w:val="center"/>
            </w:pPr>
            <w:r w:rsidRPr="00E838AB">
              <w:t>0.90</w:t>
            </w:r>
          </w:p>
        </w:tc>
        <w:tc>
          <w:tcPr>
            <w:tcW w:w="696" w:type="dxa"/>
          </w:tcPr>
          <w:p w:rsidR="00E838AB" w:rsidRPr="00E838AB" w:rsidRDefault="00E838AB" w:rsidP="00E838AB">
            <w:pPr>
              <w:widowControl w:val="0"/>
              <w:autoSpaceDE w:val="0"/>
              <w:autoSpaceDN w:val="0"/>
              <w:adjustRightInd w:val="0"/>
              <w:ind w:right="-91"/>
              <w:jc w:val="center"/>
            </w:pPr>
            <w:r w:rsidRPr="00E838AB">
              <w:t>1.30</w:t>
            </w:r>
          </w:p>
        </w:tc>
        <w:tc>
          <w:tcPr>
            <w:tcW w:w="696" w:type="dxa"/>
          </w:tcPr>
          <w:p w:rsidR="00E838AB" w:rsidRPr="00E838AB" w:rsidRDefault="00E838AB" w:rsidP="00E838AB">
            <w:pPr>
              <w:widowControl w:val="0"/>
              <w:autoSpaceDE w:val="0"/>
              <w:autoSpaceDN w:val="0"/>
              <w:adjustRightInd w:val="0"/>
              <w:ind w:right="-91"/>
              <w:jc w:val="center"/>
            </w:pPr>
            <w:r w:rsidRPr="00E838AB">
              <w:t>1.75</w:t>
            </w:r>
          </w:p>
        </w:tc>
        <w:tc>
          <w:tcPr>
            <w:tcW w:w="1339" w:type="dxa"/>
          </w:tcPr>
          <w:p w:rsidR="00E838AB" w:rsidRPr="00E838AB" w:rsidRDefault="00E838AB" w:rsidP="00E838AB">
            <w:pPr>
              <w:jc w:val="center"/>
            </w:pPr>
          </w:p>
        </w:tc>
      </w:tr>
      <w:tr w:rsidR="00E838AB" w:rsidRPr="00E838AB" w:rsidTr="00716B31">
        <w:tc>
          <w:tcPr>
            <w:tcW w:w="3060" w:type="dxa"/>
          </w:tcPr>
          <w:p w:rsidR="00E838AB" w:rsidRPr="00E838AB" w:rsidRDefault="00E838AB" w:rsidP="00E838AB">
            <w:r w:rsidRPr="00E838AB">
              <w:t>3. Сохранность продук</w:t>
            </w:r>
            <w:r w:rsidRPr="00E838AB">
              <w:softHyphen/>
              <w:t>тов при отключении электроэнергии, час</w:t>
            </w:r>
          </w:p>
        </w:tc>
        <w:tc>
          <w:tcPr>
            <w:tcW w:w="1698" w:type="dxa"/>
          </w:tcPr>
          <w:p w:rsidR="00E838AB" w:rsidRPr="00E838AB" w:rsidRDefault="00E838AB" w:rsidP="00E838AB">
            <w:pPr>
              <w:jc w:val="center"/>
            </w:pPr>
            <w:r w:rsidRPr="00E838AB">
              <w:rPr>
                <w:lang w:val="en-US"/>
              </w:rPr>
              <w:t>C</w:t>
            </w:r>
          </w:p>
        </w:tc>
        <w:tc>
          <w:tcPr>
            <w:tcW w:w="1480" w:type="dxa"/>
          </w:tcPr>
          <w:p w:rsidR="00E838AB" w:rsidRPr="00E838AB" w:rsidRDefault="00E838AB" w:rsidP="00E838AB">
            <w:pPr>
              <w:widowControl w:val="0"/>
              <w:autoSpaceDE w:val="0"/>
              <w:autoSpaceDN w:val="0"/>
              <w:adjustRightInd w:val="0"/>
              <w:ind w:right="-91"/>
              <w:jc w:val="center"/>
            </w:pPr>
            <w:r w:rsidRPr="00E838AB">
              <w:t>50</w:t>
            </w:r>
          </w:p>
        </w:tc>
        <w:tc>
          <w:tcPr>
            <w:tcW w:w="696" w:type="dxa"/>
          </w:tcPr>
          <w:p w:rsidR="00E838AB" w:rsidRPr="00E838AB" w:rsidRDefault="00E838AB" w:rsidP="00E838AB">
            <w:pPr>
              <w:widowControl w:val="0"/>
              <w:autoSpaceDE w:val="0"/>
              <w:autoSpaceDN w:val="0"/>
              <w:adjustRightInd w:val="0"/>
              <w:ind w:right="-91"/>
              <w:jc w:val="center"/>
            </w:pPr>
            <w:r w:rsidRPr="00E838AB">
              <w:t>60</w:t>
            </w:r>
          </w:p>
        </w:tc>
        <w:tc>
          <w:tcPr>
            <w:tcW w:w="696" w:type="dxa"/>
          </w:tcPr>
          <w:p w:rsidR="00E838AB" w:rsidRPr="00E838AB" w:rsidRDefault="00E838AB" w:rsidP="00E838AB">
            <w:pPr>
              <w:widowControl w:val="0"/>
              <w:autoSpaceDE w:val="0"/>
              <w:autoSpaceDN w:val="0"/>
              <w:adjustRightInd w:val="0"/>
              <w:ind w:right="-91"/>
              <w:jc w:val="center"/>
            </w:pPr>
            <w:r w:rsidRPr="00E838AB">
              <w:t>60</w:t>
            </w:r>
          </w:p>
        </w:tc>
        <w:tc>
          <w:tcPr>
            <w:tcW w:w="696" w:type="dxa"/>
          </w:tcPr>
          <w:p w:rsidR="00E838AB" w:rsidRPr="00E838AB" w:rsidRDefault="00E838AB" w:rsidP="00E838AB">
            <w:pPr>
              <w:widowControl w:val="0"/>
              <w:autoSpaceDE w:val="0"/>
              <w:autoSpaceDN w:val="0"/>
              <w:adjustRightInd w:val="0"/>
              <w:ind w:right="-91"/>
              <w:jc w:val="center"/>
            </w:pPr>
            <w:r w:rsidRPr="00E838AB">
              <w:t>40</w:t>
            </w:r>
          </w:p>
        </w:tc>
        <w:tc>
          <w:tcPr>
            <w:tcW w:w="696" w:type="dxa"/>
          </w:tcPr>
          <w:p w:rsidR="00E838AB" w:rsidRPr="00E838AB" w:rsidRDefault="00E838AB" w:rsidP="00E838AB">
            <w:pPr>
              <w:widowControl w:val="0"/>
              <w:autoSpaceDE w:val="0"/>
              <w:autoSpaceDN w:val="0"/>
              <w:adjustRightInd w:val="0"/>
              <w:ind w:right="-91"/>
              <w:jc w:val="center"/>
            </w:pPr>
            <w:r w:rsidRPr="00E838AB">
              <w:t>50</w:t>
            </w:r>
          </w:p>
        </w:tc>
        <w:tc>
          <w:tcPr>
            <w:tcW w:w="1339" w:type="dxa"/>
          </w:tcPr>
          <w:p w:rsidR="00E838AB" w:rsidRPr="00E838AB" w:rsidRDefault="00E838AB" w:rsidP="00E838AB">
            <w:pPr>
              <w:jc w:val="center"/>
            </w:pPr>
          </w:p>
        </w:tc>
      </w:tr>
      <w:tr w:rsidR="00E838AB" w:rsidRPr="00E838AB" w:rsidTr="00716B31">
        <w:tc>
          <w:tcPr>
            <w:tcW w:w="3060" w:type="dxa"/>
          </w:tcPr>
          <w:p w:rsidR="00E838AB" w:rsidRPr="00E838AB" w:rsidRDefault="00E838AB" w:rsidP="00E838AB">
            <w:r w:rsidRPr="00E838AB">
              <w:t>4. Емкость НТО, кв. дм</w:t>
            </w:r>
          </w:p>
        </w:tc>
        <w:tc>
          <w:tcPr>
            <w:tcW w:w="1698" w:type="dxa"/>
          </w:tcPr>
          <w:p w:rsidR="00E838AB" w:rsidRPr="00E838AB" w:rsidRDefault="00E838AB" w:rsidP="00E838AB">
            <w:pPr>
              <w:jc w:val="center"/>
              <w:rPr>
                <w:lang w:val="en-US"/>
              </w:rPr>
            </w:pPr>
            <w:r w:rsidRPr="00E838AB">
              <w:rPr>
                <w:lang w:val="en-US"/>
              </w:rPr>
              <w:t>D</w:t>
            </w:r>
          </w:p>
        </w:tc>
        <w:tc>
          <w:tcPr>
            <w:tcW w:w="1480" w:type="dxa"/>
          </w:tcPr>
          <w:p w:rsidR="00E838AB" w:rsidRPr="00E838AB" w:rsidRDefault="00E838AB" w:rsidP="00E838AB">
            <w:pPr>
              <w:widowControl w:val="0"/>
              <w:autoSpaceDE w:val="0"/>
              <w:autoSpaceDN w:val="0"/>
              <w:adjustRightInd w:val="0"/>
              <w:jc w:val="center"/>
            </w:pPr>
            <w:r w:rsidRPr="00E838AB">
              <w:t>50</w:t>
            </w:r>
          </w:p>
        </w:tc>
        <w:tc>
          <w:tcPr>
            <w:tcW w:w="696" w:type="dxa"/>
          </w:tcPr>
          <w:p w:rsidR="00E838AB" w:rsidRPr="00E838AB" w:rsidRDefault="00E838AB" w:rsidP="00E838AB">
            <w:pPr>
              <w:widowControl w:val="0"/>
              <w:autoSpaceDE w:val="0"/>
              <w:autoSpaceDN w:val="0"/>
              <w:adjustRightInd w:val="0"/>
              <w:jc w:val="center"/>
            </w:pPr>
            <w:r w:rsidRPr="00E838AB">
              <w:t>60</w:t>
            </w:r>
          </w:p>
        </w:tc>
        <w:tc>
          <w:tcPr>
            <w:tcW w:w="696" w:type="dxa"/>
          </w:tcPr>
          <w:p w:rsidR="00E838AB" w:rsidRPr="00E838AB" w:rsidRDefault="00E838AB" w:rsidP="00E838AB">
            <w:pPr>
              <w:widowControl w:val="0"/>
              <w:autoSpaceDE w:val="0"/>
              <w:autoSpaceDN w:val="0"/>
              <w:adjustRightInd w:val="0"/>
              <w:jc w:val="center"/>
            </w:pPr>
            <w:r w:rsidRPr="00E838AB">
              <w:t>60</w:t>
            </w:r>
          </w:p>
        </w:tc>
        <w:tc>
          <w:tcPr>
            <w:tcW w:w="696" w:type="dxa"/>
          </w:tcPr>
          <w:p w:rsidR="00E838AB" w:rsidRPr="00E838AB" w:rsidRDefault="00E838AB" w:rsidP="00E838AB">
            <w:pPr>
              <w:widowControl w:val="0"/>
              <w:autoSpaceDE w:val="0"/>
              <w:autoSpaceDN w:val="0"/>
              <w:adjustRightInd w:val="0"/>
              <w:jc w:val="center"/>
            </w:pPr>
            <w:r w:rsidRPr="00E838AB">
              <w:t>40</w:t>
            </w:r>
          </w:p>
        </w:tc>
        <w:tc>
          <w:tcPr>
            <w:tcW w:w="696" w:type="dxa"/>
          </w:tcPr>
          <w:p w:rsidR="00E838AB" w:rsidRPr="00E838AB" w:rsidRDefault="00E838AB" w:rsidP="00E838AB">
            <w:pPr>
              <w:widowControl w:val="0"/>
              <w:autoSpaceDE w:val="0"/>
              <w:autoSpaceDN w:val="0"/>
              <w:adjustRightInd w:val="0"/>
              <w:jc w:val="center"/>
            </w:pPr>
            <w:r w:rsidRPr="00E838AB">
              <w:t>50</w:t>
            </w:r>
          </w:p>
        </w:tc>
        <w:tc>
          <w:tcPr>
            <w:tcW w:w="1339" w:type="dxa"/>
          </w:tcPr>
          <w:p w:rsidR="00E838AB" w:rsidRPr="00E838AB" w:rsidRDefault="00E838AB" w:rsidP="00E838AB">
            <w:pPr>
              <w:jc w:val="center"/>
            </w:pPr>
          </w:p>
        </w:tc>
      </w:tr>
      <w:tr w:rsidR="00E838AB" w:rsidRPr="00E838AB" w:rsidTr="00716B31">
        <w:tc>
          <w:tcPr>
            <w:tcW w:w="3060" w:type="dxa"/>
          </w:tcPr>
          <w:p w:rsidR="00E838AB" w:rsidRPr="00E838AB" w:rsidRDefault="00E838AB" w:rsidP="00E838AB">
            <w:r w:rsidRPr="00E838AB">
              <w:t>5. Материалоемкость, кг</w:t>
            </w:r>
          </w:p>
        </w:tc>
        <w:tc>
          <w:tcPr>
            <w:tcW w:w="1698" w:type="dxa"/>
          </w:tcPr>
          <w:p w:rsidR="00E838AB" w:rsidRPr="00E838AB" w:rsidRDefault="00E838AB" w:rsidP="00E838AB">
            <w:pPr>
              <w:jc w:val="center"/>
            </w:pPr>
            <w:r w:rsidRPr="00E838AB">
              <w:rPr>
                <w:lang w:val="en-US"/>
              </w:rPr>
              <w:t>E</w:t>
            </w:r>
          </w:p>
        </w:tc>
        <w:tc>
          <w:tcPr>
            <w:tcW w:w="1480" w:type="dxa"/>
          </w:tcPr>
          <w:p w:rsidR="00E838AB" w:rsidRPr="00E838AB" w:rsidRDefault="00E838AB" w:rsidP="00E838AB">
            <w:pPr>
              <w:widowControl w:val="0"/>
              <w:autoSpaceDE w:val="0"/>
              <w:autoSpaceDN w:val="0"/>
              <w:adjustRightInd w:val="0"/>
              <w:jc w:val="center"/>
            </w:pPr>
            <w:r w:rsidRPr="00E838AB">
              <w:t>60</w:t>
            </w:r>
          </w:p>
        </w:tc>
        <w:tc>
          <w:tcPr>
            <w:tcW w:w="696" w:type="dxa"/>
          </w:tcPr>
          <w:p w:rsidR="00E838AB" w:rsidRPr="00E838AB" w:rsidRDefault="00E838AB" w:rsidP="00E838AB">
            <w:pPr>
              <w:widowControl w:val="0"/>
              <w:autoSpaceDE w:val="0"/>
              <w:autoSpaceDN w:val="0"/>
              <w:adjustRightInd w:val="0"/>
              <w:jc w:val="center"/>
            </w:pPr>
            <w:r w:rsidRPr="00E838AB">
              <w:t>55</w:t>
            </w:r>
          </w:p>
        </w:tc>
        <w:tc>
          <w:tcPr>
            <w:tcW w:w="696" w:type="dxa"/>
          </w:tcPr>
          <w:p w:rsidR="00E838AB" w:rsidRPr="00E838AB" w:rsidRDefault="00E838AB" w:rsidP="00E838AB">
            <w:pPr>
              <w:widowControl w:val="0"/>
              <w:autoSpaceDE w:val="0"/>
              <w:autoSpaceDN w:val="0"/>
              <w:adjustRightInd w:val="0"/>
              <w:jc w:val="center"/>
            </w:pPr>
            <w:r w:rsidRPr="00E838AB">
              <w:t>60</w:t>
            </w:r>
          </w:p>
        </w:tc>
        <w:tc>
          <w:tcPr>
            <w:tcW w:w="696" w:type="dxa"/>
          </w:tcPr>
          <w:p w:rsidR="00E838AB" w:rsidRPr="00E838AB" w:rsidRDefault="00E838AB" w:rsidP="00E838AB">
            <w:pPr>
              <w:widowControl w:val="0"/>
              <w:autoSpaceDE w:val="0"/>
              <w:autoSpaceDN w:val="0"/>
              <w:adjustRightInd w:val="0"/>
              <w:jc w:val="center"/>
            </w:pPr>
            <w:r w:rsidRPr="00E838AB">
              <w:t>55</w:t>
            </w:r>
          </w:p>
        </w:tc>
        <w:tc>
          <w:tcPr>
            <w:tcW w:w="696" w:type="dxa"/>
          </w:tcPr>
          <w:p w:rsidR="00E838AB" w:rsidRPr="00E838AB" w:rsidRDefault="00E838AB" w:rsidP="00E838AB">
            <w:pPr>
              <w:widowControl w:val="0"/>
              <w:autoSpaceDE w:val="0"/>
              <w:autoSpaceDN w:val="0"/>
              <w:adjustRightInd w:val="0"/>
              <w:jc w:val="center"/>
            </w:pPr>
            <w:r w:rsidRPr="00E838AB">
              <w:t>70</w:t>
            </w:r>
          </w:p>
        </w:tc>
        <w:tc>
          <w:tcPr>
            <w:tcW w:w="1339" w:type="dxa"/>
          </w:tcPr>
          <w:p w:rsidR="00E838AB" w:rsidRPr="00E838AB" w:rsidRDefault="00E838AB" w:rsidP="00E838AB">
            <w:pPr>
              <w:jc w:val="center"/>
            </w:pPr>
          </w:p>
        </w:tc>
      </w:tr>
      <w:tr w:rsidR="00E838AB" w:rsidRPr="00E838AB" w:rsidTr="00716B31">
        <w:tc>
          <w:tcPr>
            <w:tcW w:w="3060" w:type="dxa"/>
          </w:tcPr>
          <w:p w:rsidR="00E838AB" w:rsidRPr="00E838AB" w:rsidRDefault="00E838AB" w:rsidP="00E838AB">
            <w:r w:rsidRPr="00E838AB">
              <w:t>6. Дизайн, балл</w:t>
            </w:r>
          </w:p>
        </w:tc>
        <w:tc>
          <w:tcPr>
            <w:tcW w:w="1698" w:type="dxa"/>
          </w:tcPr>
          <w:p w:rsidR="00E838AB" w:rsidRPr="00E838AB" w:rsidRDefault="00E838AB" w:rsidP="00E838AB">
            <w:pPr>
              <w:jc w:val="center"/>
            </w:pPr>
            <w:r w:rsidRPr="00E838AB">
              <w:rPr>
                <w:lang w:val="en-US"/>
              </w:rPr>
              <w:t>F</w:t>
            </w:r>
          </w:p>
        </w:tc>
        <w:tc>
          <w:tcPr>
            <w:tcW w:w="1480" w:type="dxa"/>
          </w:tcPr>
          <w:p w:rsidR="00E838AB" w:rsidRPr="00E838AB" w:rsidRDefault="00E838AB" w:rsidP="00E838AB">
            <w:pPr>
              <w:jc w:val="center"/>
            </w:pPr>
            <w:r w:rsidRPr="00E838AB">
              <w:t>0,45</w:t>
            </w:r>
          </w:p>
        </w:tc>
        <w:tc>
          <w:tcPr>
            <w:tcW w:w="696" w:type="dxa"/>
          </w:tcPr>
          <w:p w:rsidR="00E838AB" w:rsidRPr="00E838AB" w:rsidRDefault="00E838AB" w:rsidP="00E838AB">
            <w:pPr>
              <w:jc w:val="center"/>
            </w:pPr>
            <w:r w:rsidRPr="00E838AB">
              <w:t>0,45</w:t>
            </w:r>
          </w:p>
        </w:tc>
        <w:tc>
          <w:tcPr>
            <w:tcW w:w="696" w:type="dxa"/>
          </w:tcPr>
          <w:p w:rsidR="00E838AB" w:rsidRPr="00E838AB" w:rsidRDefault="00E838AB" w:rsidP="00E838AB">
            <w:pPr>
              <w:jc w:val="center"/>
            </w:pPr>
            <w:r w:rsidRPr="00E838AB">
              <w:t>0,40</w:t>
            </w:r>
          </w:p>
        </w:tc>
        <w:tc>
          <w:tcPr>
            <w:tcW w:w="696" w:type="dxa"/>
          </w:tcPr>
          <w:p w:rsidR="00E838AB" w:rsidRPr="00E838AB" w:rsidRDefault="00E838AB" w:rsidP="00E838AB">
            <w:pPr>
              <w:jc w:val="center"/>
            </w:pPr>
            <w:r w:rsidRPr="00E838AB">
              <w:t>0,35</w:t>
            </w:r>
          </w:p>
        </w:tc>
        <w:tc>
          <w:tcPr>
            <w:tcW w:w="696" w:type="dxa"/>
          </w:tcPr>
          <w:p w:rsidR="00E838AB" w:rsidRPr="00E838AB" w:rsidRDefault="00E838AB" w:rsidP="00E838AB">
            <w:pPr>
              <w:jc w:val="center"/>
            </w:pPr>
            <w:r w:rsidRPr="00E838AB">
              <w:t>0,40</w:t>
            </w:r>
          </w:p>
        </w:tc>
        <w:tc>
          <w:tcPr>
            <w:tcW w:w="1339" w:type="dxa"/>
          </w:tcPr>
          <w:p w:rsidR="00E838AB" w:rsidRPr="00E838AB" w:rsidRDefault="00E838AB" w:rsidP="00E838AB">
            <w:pPr>
              <w:jc w:val="center"/>
            </w:pPr>
          </w:p>
        </w:tc>
      </w:tr>
    </w:tbl>
    <w:p w:rsidR="00B40A5A" w:rsidRDefault="00B40A5A" w:rsidP="00E838AB">
      <w:pPr>
        <w:widowControl w:val="0"/>
        <w:autoSpaceDE w:val="0"/>
        <w:autoSpaceDN w:val="0"/>
        <w:adjustRightInd w:val="0"/>
        <w:ind w:firstLine="709"/>
        <w:jc w:val="both"/>
        <w:rPr>
          <w:b/>
          <w:sz w:val="28"/>
          <w:szCs w:val="28"/>
        </w:rPr>
      </w:pPr>
    </w:p>
    <w:p w:rsidR="00E838AB" w:rsidRPr="00E838AB" w:rsidRDefault="00E838AB" w:rsidP="00E838AB">
      <w:pPr>
        <w:widowControl w:val="0"/>
        <w:autoSpaceDE w:val="0"/>
        <w:autoSpaceDN w:val="0"/>
        <w:adjustRightInd w:val="0"/>
        <w:ind w:firstLine="709"/>
        <w:jc w:val="both"/>
        <w:rPr>
          <w:b/>
          <w:sz w:val="28"/>
          <w:szCs w:val="28"/>
        </w:rPr>
      </w:pPr>
      <w:r w:rsidRPr="00E838AB">
        <w:rPr>
          <w:b/>
          <w:sz w:val="28"/>
          <w:szCs w:val="28"/>
        </w:rPr>
        <w:t>Задание № 3</w:t>
      </w:r>
    </w:p>
    <w:p w:rsidR="00E838AB" w:rsidRPr="00E838AB" w:rsidRDefault="00E838AB" w:rsidP="00E838AB">
      <w:pPr>
        <w:widowControl w:val="0"/>
        <w:autoSpaceDE w:val="0"/>
        <w:autoSpaceDN w:val="0"/>
        <w:adjustRightInd w:val="0"/>
        <w:ind w:firstLine="709"/>
        <w:jc w:val="both"/>
        <w:rPr>
          <w:sz w:val="28"/>
          <w:szCs w:val="28"/>
        </w:rPr>
      </w:pPr>
      <w:r w:rsidRPr="00E838AB">
        <w:rPr>
          <w:sz w:val="28"/>
          <w:szCs w:val="28"/>
        </w:rPr>
        <w:t>Процесс освоения нового деревообрабатываю</w:t>
      </w:r>
      <w:r w:rsidRPr="00E838AB">
        <w:rPr>
          <w:sz w:val="28"/>
          <w:szCs w:val="28"/>
        </w:rPr>
        <w:softHyphen/>
        <w:t>щего станка базируется на изготовлении 4 партий изделий и заканчивается выпуском 64 изделий. Планируемая трудоем</w:t>
      </w:r>
      <w:r w:rsidRPr="00E838AB">
        <w:rPr>
          <w:sz w:val="28"/>
          <w:szCs w:val="28"/>
        </w:rPr>
        <w:softHyphen/>
        <w:t xml:space="preserve">кость изготовления изделия по окончании освоения 2000 </w:t>
      </w:r>
      <w:proofErr w:type="spellStart"/>
      <w:r w:rsidRPr="00E838AB">
        <w:rPr>
          <w:sz w:val="28"/>
          <w:szCs w:val="28"/>
        </w:rPr>
        <w:t>нормо</w:t>
      </w:r>
      <w:proofErr w:type="spellEnd"/>
      <w:r w:rsidRPr="00E838AB">
        <w:rPr>
          <w:sz w:val="28"/>
          <w:szCs w:val="28"/>
        </w:rPr>
        <w:t>-ч./шт. Кривая освоения характеризуется рассчитанным на основе метода экстраполяции показателем крутизны кривой освоения, равным 0,5. Планируемая трудоемкость в месяц со</w:t>
      </w:r>
      <w:r w:rsidRPr="00E838AB">
        <w:rPr>
          <w:sz w:val="28"/>
          <w:szCs w:val="28"/>
        </w:rPr>
        <w:softHyphen/>
        <w:t xml:space="preserve">ставляет 15540 </w:t>
      </w:r>
      <w:proofErr w:type="spellStart"/>
      <w:r w:rsidRPr="00E838AB">
        <w:rPr>
          <w:sz w:val="28"/>
          <w:szCs w:val="28"/>
        </w:rPr>
        <w:t>нормо</w:t>
      </w:r>
      <w:proofErr w:type="spellEnd"/>
      <w:r w:rsidRPr="00E838AB">
        <w:rPr>
          <w:sz w:val="28"/>
          <w:szCs w:val="28"/>
        </w:rPr>
        <w:t>-ч./мес. Определить: коэффициент освое</w:t>
      </w:r>
      <w:r w:rsidRPr="00E838AB">
        <w:rPr>
          <w:sz w:val="28"/>
          <w:szCs w:val="28"/>
        </w:rPr>
        <w:softHyphen/>
        <w:t xml:space="preserve">ния нового вида изделий; трудоемкость изготовления каждой партии новых станков; планируемый объем трудовых затрат за весь период освоения; объем необходимых и дополнительных трудовых затрат; плановую длительность периода освоения. Построить кривую освоения, охарактеризовав динамику изменения трудоемкости </w:t>
      </w:r>
      <w:r w:rsidRPr="00E838AB">
        <w:rPr>
          <w:sz w:val="28"/>
          <w:szCs w:val="28"/>
        </w:rPr>
        <w:lastRenderedPageBreak/>
        <w:t>изготовления нового станка.</w:t>
      </w:r>
    </w:p>
    <w:p w:rsidR="00E838AB" w:rsidRDefault="00E838AB" w:rsidP="00E838AB">
      <w:pPr>
        <w:widowControl w:val="0"/>
        <w:autoSpaceDE w:val="0"/>
        <w:autoSpaceDN w:val="0"/>
        <w:adjustRightInd w:val="0"/>
        <w:ind w:firstLine="709"/>
        <w:jc w:val="both"/>
        <w:rPr>
          <w:b/>
          <w:iCs/>
          <w:sz w:val="28"/>
          <w:szCs w:val="28"/>
        </w:rPr>
      </w:pPr>
    </w:p>
    <w:p w:rsidR="00E838AB" w:rsidRDefault="00E838AB" w:rsidP="00E838AB">
      <w:pPr>
        <w:ind w:right="20" w:firstLine="709"/>
        <w:jc w:val="both"/>
        <w:rPr>
          <w:b/>
          <w:iCs/>
          <w:sz w:val="28"/>
          <w:szCs w:val="28"/>
        </w:rPr>
      </w:pPr>
      <w:r>
        <w:rPr>
          <w:b/>
          <w:iCs/>
          <w:sz w:val="28"/>
          <w:szCs w:val="28"/>
        </w:rPr>
        <w:t>Задание № 4</w:t>
      </w:r>
    </w:p>
    <w:p w:rsidR="00E838AB" w:rsidRPr="00E838AB" w:rsidRDefault="00E838AB" w:rsidP="00E838AB">
      <w:pPr>
        <w:ind w:right="20" w:firstLine="709"/>
        <w:jc w:val="both"/>
        <w:rPr>
          <w:sz w:val="28"/>
          <w:szCs w:val="28"/>
        </w:rPr>
      </w:pPr>
      <w:r w:rsidRPr="00E838AB">
        <w:rPr>
          <w:sz w:val="28"/>
          <w:szCs w:val="28"/>
        </w:rPr>
        <w:t>Освоение новой модели грузового автомобиля предполагается осуществить в течение полутора лет. Планиру</w:t>
      </w:r>
      <w:r w:rsidRPr="00E838AB">
        <w:rPr>
          <w:sz w:val="28"/>
          <w:szCs w:val="28"/>
        </w:rPr>
        <w:softHyphen/>
        <w:t>ется поквартальный выпуск пробных партий нового изделия. Коэффициент освоения, определенный методом аналогии, предположительно составит 0,7. Себестоимость изготовления автомобиля в первом году выпуска 1740 тыс. руб. (при этом удельные условно-постоянные расходы составляют 1480 тыс. руб.). Предполагается, что за время освоения удельные условно- постоянные расходы уменьшатся на 20 %. Динамика снижения переменных затрат соответствует характеру снижения трудо</w:t>
      </w:r>
      <w:r w:rsidRPr="00E838AB">
        <w:rPr>
          <w:sz w:val="28"/>
          <w:szCs w:val="28"/>
        </w:rPr>
        <w:softHyphen/>
        <w:t>емкости единицы продукции. Определить проектную себе</w:t>
      </w:r>
      <w:r w:rsidRPr="00E838AB">
        <w:rPr>
          <w:sz w:val="28"/>
          <w:szCs w:val="28"/>
        </w:rPr>
        <w:softHyphen/>
        <w:t>стоимость изготовления грузового автомобиля.</w:t>
      </w:r>
    </w:p>
    <w:p w:rsidR="002A461F" w:rsidRDefault="002A461F" w:rsidP="00E838AB">
      <w:pPr>
        <w:widowControl w:val="0"/>
        <w:autoSpaceDE w:val="0"/>
        <w:autoSpaceDN w:val="0"/>
        <w:adjustRightInd w:val="0"/>
        <w:ind w:firstLine="709"/>
        <w:jc w:val="both"/>
        <w:rPr>
          <w:b/>
          <w:iCs/>
          <w:sz w:val="28"/>
          <w:szCs w:val="28"/>
        </w:rPr>
      </w:pPr>
    </w:p>
    <w:p w:rsidR="002A461F" w:rsidRDefault="002A461F" w:rsidP="00E838AB">
      <w:pPr>
        <w:ind w:right="20" w:firstLine="709"/>
        <w:jc w:val="both"/>
        <w:rPr>
          <w:b/>
          <w:iCs/>
          <w:sz w:val="28"/>
          <w:szCs w:val="28"/>
        </w:rPr>
      </w:pPr>
      <w:r w:rsidRPr="002A461F">
        <w:rPr>
          <w:b/>
          <w:iCs/>
          <w:sz w:val="28"/>
          <w:szCs w:val="28"/>
        </w:rPr>
        <w:t xml:space="preserve">Задание № </w:t>
      </w:r>
      <w:r>
        <w:rPr>
          <w:b/>
          <w:iCs/>
          <w:sz w:val="28"/>
          <w:szCs w:val="28"/>
        </w:rPr>
        <w:t>5</w:t>
      </w:r>
    </w:p>
    <w:p w:rsidR="00E838AB" w:rsidRPr="00E838AB" w:rsidRDefault="00E838AB" w:rsidP="00E838AB">
      <w:pPr>
        <w:ind w:right="20" w:firstLine="709"/>
        <w:jc w:val="both"/>
        <w:rPr>
          <w:sz w:val="28"/>
          <w:szCs w:val="28"/>
        </w:rPr>
      </w:pPr>
      <w:r w:rsidRPr="00E838AB">
        <w:rPr>
          <w:sz w:val="28"/>
          <w:szCs w:val="28"/>
        </w:rPr>
        <w:t xml:space="preserve">Предприятие установило оптовую цену нового измерительного прибора при достижении проектного выпуска </w:t>
      </w:r>
      <w:proofErr w:type="spellStart"/>
      <w:r w:rsidRPr="00E838AB">
        <w:rPr>
          <w:smallCaps/>
          <w:sz w:val="28"/>
          <w:szCs w:val="28"/>
        </w:rPr>
        <w:t>Ц</w:t>
      </w:r>
      <w:r w:rsidRPr="00E838AB">
        <w:rPr>
          <w:smallCaps/>
          <w:sz w:val="28"/>
          <w:szCs w:val="28"/>
          <w:vertAlign w:val="subscript"/>
        </w:rPr>
        <w:t>пр</w:t>
      </w:r>
      <w:proofErr w:type="spellEnd"/>
      <w:r w:rsidRPr="00E838AB">
        <w:rPr>
          <w:sz w:val="28"/>
          <w:szCs w:val="28"/>
        </w:rPr>
        <w:t xml:space="preserve"> = 1000 руб., запланированный уровень рентабельности со</w:t>
      </w:r>
      <w:r w:rsidRPr="00E838AB">
        <w:rPr>
          <w:sz w:val="28"/>
          <w:szCs w:val="28"/>
        </w:rPr>
        <w:softHyphen/>
        <w:t xml:space="preserve">ставляет 20 %. Планируемая проектная трудоемкость - 100 </w:t>
      </w:r>
      <w:proofErr w:type="spellStart"/>
      <w:r w:rsidRPr="00E838AB">
        <w:rPr>
          <w:sz w:val="28"/>
          <w:szCs w:val="28"/>
        </w:rPr>
        <w:t>нормо</w:t>
      </w:r>
      <w:proofErr w:type="spellEnd"/>
      <w:r w:rsidRPr="00E838AB">
        <w:rPr>
          <w:sz w:val="28"/>
          <w:szCs w:val="28"/>
        </w:rPr>
        <w:t>-ч., продолжительность периода освоения - 4 мес. Про</w:t>
      </w:r>
      <w:r w:rsidRPr="00E838AB">
        <w:rPr>
          <w:sz w:val="28"/>
          <w:szCs w:val="28"/>
        </w:rPr>
        <w:softHyphen/>
        <w:t xml:space="preserve">цесс освоения характеризуется значением </w:t>
      </w:r>
      <w:r w:rsidRPr="00E838AB">
        <w:rPr>
          <w:sz w:val="28"/>
          <w:szCs w:val="28"/>
          <w:lang w:val="en-US"/>
        </w:rPr>
        <w:t>b</w:t>
      </w:r>
      <w:r w:rsidRPr="00E838AB">
        <w:rPr>
          <w:sz w:val="28"/>
          <w:szCs w:val="28"/>
        </w:rPr>
        <w:t xml:space="preserve"> = 0,5. В составе ус</w:t>
      </w:r>
      <w:r w:rsidRPr="00E838AB">
        <w:rPr>
          <w:sz w:val="28"/>
          <w:szCs w:val="28"/>
        </w:rPr>
        <w:softHyphen/>
        <w:t>ловно-переменных затрат учитываются: основная и дополни</w:t>
      </w:r>
      <w:r w:rsidRPr="00E838AB">
        <w:rPr>
          <w:sz w:val="28"/>
          <w:szCs w:val="28"/>
        </w:rPr>
        <w:softHyphen/>
        <w:t>тельная заработанная плата рабочих, отчисления на социаль</w:t>
      </w:r>
      <w:r w:rsidRPr="00E838AB">
        <w:rPr>
          <w:sz w:val="28"/>
          <w:szCs w:val="28"/>
        </w:rPr>
        <w:softHyphen/>
        <w:t>ное обеспечение. Проектные затраты по основной заработной плате рабочих - 100 руб./ч., дополнительной - 25 % от основной. По</w:t>
      </w:r>
      <w:r w:rsidRPr="00E838AB">
        <w:rPr>
          <w:sz w:val="28"/>
          <w:szCs w:val="28"/>
        </w:rPr>
        <w:softHyphen/>
        <w:t>стоянные расходы уменьшаются в период освоения на 5 % ежемесячно. Определить трудоемкость и себестоимость при</w:t>
      </w:r>
      <w:r w:rsidRPr="00E838AB">
        <w:rPr>
          <w:sz w:val="28"/>
          <w:szCs w:val="28"/>
        </w:rPr>
        <w:softHyphen/>
        <w:t>бора в начале периода освоения.</w:t>
      </w:r>
    </w:p>
    <w:p w:rsidR="002A461F" w:rsidRDefault="002A461F" w:rsidP="00E838AB">
      <w:pPr>
        <w:widowControl w:val="0"/>
        <w:autoSpaceDE w:val="0"/>
        <w:autoSpaceDN w:val="0"/>
        <w:adjustRightInd w:val="0"/>
        <w:ind w:firstLine="709"/>
        <w:jc w:val="both"/>
        <w:rPr>
          <w:b/>
          <w:iCs/>
          <w:sz w:val="28"/>
          <w:szCs w:val="28"/>
        </w:rPr>
      </w:pPr>
    </w:p>
    <w:p w:rsidR="002A461F" w:rsidRDefault="002A461F" w:rsidP="00E838AB">
      <w:pPr>
        <w:widowControl w:val="0"/>
        <w:autoSpaceDE w:val="0"/>
        <w:autoSpaceDN w:val="0"/>
        <w:adjustRightInd w:val="0"/>
        <w:ind w:firstLine="709"/>
        <w:jc w:val="both"/>
        <w:rPr>
          <w:b/>
          <w:iCs/>
          <w:sz w:val="28"/>
          <w:szCs w:val="28"/>
        </w:rPr>
      </w:pPr>
      <w:r>
        <w:rPr>
          <w:b/>
          <w:iCs/>
          <w:sz w:val="28"/>
          <w:szCs w:val="28"/>
        </w:rPr>
        <w:t>Задание № 6</w:t>
      </w:r>
    </w:p>
    <w:p w:rsidR="00E838AB" w:rsidRPr="00E838AB" w:rsidRDefault="00E838AB" w:rsidP="00E838AB">
      <w:pPr>
        <w:widowControl w:val="0"/>
        <w:autoSpaceDE w:val="0"/>
        <w:autoSpaceDN w:val="0"/>
        <w:adjustRightInd w:val="0"/>
        <w:ind w:firstLine="709"/>
        <w:jc w:val="both"/>
        <w:rPr>
          <w:sz w:val="28"/>
          <w:szCs w:val="28"/>
        </w:rPr>
      </w:pPr>
      <w:r w:rsidRPr="00E838AB">
        <w:rPr>
          <w:sz w:val="28"/>
          <w:szCs w:val="28"/>
        </w:rPr>
        <w:t>Процесс освоения нового вида высокотехноло</w:t>
      </w:r>
      <w:r w:rsidRPr="00E838AB">
        <w:rPr>
          <w:sz w:val="28"/>
          <w:szCs w:val="28"/>
        </w:rPr>
        <w:softHyphen/>
        <w:t>гичной продукции завершается выпуском 16 изделий. Коэф</w:t>
      </w:r>
      <w:r w:rsidRPr="00E838AB">
        <w:rPr>
          <w:sz w:val="28"/>
          <w:szCs w:val="28"/>
        </w:rPr>
        <w:softHyphen/>
        <w:t>фициент освоения 0,7. Затраты на основные материалы и по</w:t>
      </w:r>
      <w:r w:rsidRPr="00E838AB">
        <w:rPr>
          <w:sz w:val="28"/>
          <w:szCs w:val="28"/>
        </w:rPr>
        <w:softHyphen/>
        <w:t>купные части - 3000 руб./шт., дополнительная заработная плата основных рабочих - 20 %, общепроизводственные расходы 200 % от основной заработной платы основных рабочих, общецеховые расходы 50 %. Трудоемкость изготовления первого из</w:t>
      </w:r>
      <w:r w:rsidRPr="00E838AB">
        <w:rPr>
          <w:sz w:val="28"/>
          <w:szCs w:val="28"/>
        </w:rPr>
        <w:softHyphen/>
        <w:t xml:space="preserve">делия - 160 </w:t>
      </w:r>
      <w:proofErr w:type="spellStart"/>
      <w:r w:rsidRPr="00E838AB">
        <w:rPr>
          <w:sz w:val="28"/>
          <w:szCs w:val="28"/>
        </w:rPr>
        <w:t>нормо</w:t>
      </w:r>
      <w:proofErr w:type="spellEnd"/>
      <w:r w:rsidRPr="00E838AB">
        <w:rPr>
          <w:sz w:val="28"/>
          <w:szCs w:val="28"/>
        </w:rPr>
        <w:t>-ч. Средняя тарифная ставка 80 р/ч. Опреде</w:t>
      </w:r>
      <w:r w:rsidRPr="00E838AB">
        <w:rPr>
          <w:sz w:val="28"/>
          <w:szCs w:val="28"/>
        </w:rPr>
        <w:softHyphen/>
        <w:t>лить производственную себестоимость одного изделия в нача</w:t>
      </w:r>
      <w:r w:rsidRPr="00E838AB">
        <w:rPr>
          <w:sz w:val="28"/>
          <w:szCs w:val="28"/>
        </w:rPr>
        <w:softHyphen/>
        <w:t>ле освоения и в серийном выпуске.</w:t>
      </w:r>
    </w:p>
    <w:p w:rsidR="003853CF" w:rsidRPr="00A73BA0" w:rsidRDefault="003853CF" w:rsidP="00E838AB">
      <w:pPr>
        <w:jc w:val="both"/>
        <w:rPr>
          <w:sz w:val="24"/>
          <w:szCs w:val="24"/>
        </w:rPr>
      </w:pPr>
    </w:p>
    <w:p w:rsidR="002A461F" w:rsidRDefault="002A461F" w:rsidP="002A461F">
      <w:pPr>
        <w:widowControl w:val="0"/>
        <w:autoSpaceDE w:val="0"/>
        <w:autoSpaceDN w:val="0"/>
        <w:adjustRightInd w:val="0"/>
        <w:ind w:firstLine="709"/>
        <w:jc w:val="both"/>
        <w:rPr>
          <w:b/>
          <w:iCs/>
          <w:sz w:val="28"/>
          <w:szCs w:val="28"/>
        </w:rPr>
      </w:pPr>
      <w:r>
        <w:rPr>
          <w:b/>
          <w:iCs/>
          <w:sz w:val="28"/>
          <w:szCs w:val="28"/>
        </w:rPr>
        <w:t>Задание № 7</w:t>
      </w:r>
    </w:p>
    <w:p w:rsidR="002A461F" w:rsidRPr="002A461F" w:rsidRDefault="002A461F" w:rsidP="002A461F">
      <w:pPr>
        <w:ind w:firstLine="709"/>
        <w:jc w:val="both"/>
        <w:rPr>
          <w:sz w:val="28"/>
          <w:szCs w:val="28"/>
        </w:rPr>
      </w:pPr>
      <w:r w:rsidRPr="002A461F">
        <w:rPr>
          <w:sz w:val="28"/>
          <w:szCs w:val="28"/>
        </w:rPr>
        <w:t xml:space="preserve">В экспертный совет поступили три инновационных проекта на предмет определения степени риска по каждому из них. После их детального анализа эксперты получили необходимую информацию для определения степени риска по каждому проекту. Эта информация приводится в таблице </w:t>
      </w:r>
      <w:r>
        <w:rPr>
          <w:sz w:val="28"/>
          <w:szCs w:val="28"/>
        </w:rPr>
        <w:t>3</w:t>
      </w:r>
      <w:r w:rsidRPr="002A461F">
        <w:rPr>
          <w:sz w:val="28"/>
          <w:szCs w:val="28"/>
        </w:rPr>
        <w:t>.</w:t>
      </w:r>
    </w:p>
    <w:p w:rsidR="002A461F" w:rsidRPr="002A461F" w:rsidRDefault="002A461F" w:rsidP="002A461F">
      <w:pPr>
        <w:ind w:firstLine="709"/>
        <w:jc w:val="both"/>
        <w:rPr>
          <w:sz w:val="28"/>
          <w:szCs w:val="28"/>
        </w:rPr>
      </w:pPr>
      <w:r w:rsidRPr="002A461F">
        <w:rPr>
          <w:sz w:val="28"/>
          <w:szCs w:val="28"/>
        </w:rPr>
        <w:t xml:space="preserve">Определить наименее рискованный инновационный проект </w:t>
      </w:r>
    </w:p>
    <w:p w:rsidR="00787A4B" w:rsidRDefault="00787A4B" w:rsidP="002A461F">
      <w:pPr>
        <w:jc w:val="both"/>
        <w:rPr>
          <w:sz w:val="28"/>
          <w:szCs w:val="28"/>
        </w:rPr>
      </w:pPr>
    </w:p>
    <w:p w:rsidR="00787A4B" w:rsidRDefault="00787A4B" w:rsidP="002A461F">
      <w:pPr>
        <w:jc w:val="both"/>
        <w:rPr>
          <w:sz w:val="28"/>
          <w:szCs w:val="28"/>
        </w:rPr>
      </w:pPr>
    </w:p>
    <w:p w:rsidR="00787A4B" w:rsidRDefault="00787A4B" w:rsidP="002A461F">
      <w:pPr>
        <w:jc w:val="both"/>
        <w:rPr>
          <w:sz w:val="28"/>
          <w:szCs w:val="28"/>
        </w:rPr>
      </w:pPr>
    </w:p>
    <w:p w:rsidR="002A461F" w:rsidRPr="002A461F" w:rsidRDefault="002A461F" w:rsidP="002A461F">
      <w:pPr>
        <w:jc w:val="both"/>
        <w:rPr>
          <w:sz w:val="28"/>
          <w:szCs w:val="28"/>
        </w:rPr>
      </w:pPr>
      <w:r w:rsidRPr="002A461F">
        <w:rPr>
          <w:sz w:val="28"/>
          <w:szCs w:val="28"/>
        </w:rPr>
        <w:lastRenderedPageBreak/>
        <w:t xml:space="preserve">Таблица </w:t>
      </w:r>
      <w:r>
        <w:rPr>
          <w:sz w:val="28"/>
          <w:szCs w:val="28"/>
        </w:rPr>
        <w:t>3</w:t>
      </w:r>
      <w:r w:rsidRPr="002A461F">
        <w:rPr>
          <w:sz w:val="28"/>
          <w:szCs w:val="28"/>
        </w:rPr>
        <w:t xml:space="preserve"> – Исходные данные</w:t>
      </w:r>
    </w:p>
    <w:tbl>
      <w:tblPr>
        <w:tblW w:w="10109"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6"/>
        <w:gridCol w:w="992"/>
        <w:gridCol w:w="993"/>
        <w:gridCol w:w="992"/>
        <w:gridCol w:w="992"/>
        <w:gridCol w:w="992"/>
        <w:gridCol w:w="982"/>
      </w:tblGrid>
      <w:tr w:rsidR="002A461F" w:rsidRPr="002A461F" w:rsidTr="00716B31">
        <w:trPr>
          <w:cantSplit/>
          <w:trHeight w:val="297"/>
        </w:trPr>
        <w:tc>
          <w:tcPr>
            <w:tcW w:w="4166" w:type="dxa"/>
            <w:vMerge w:val="restart"/>
          </w:tcPr>
          <w:p w:rsidR="002A461F" w:rsidRPr="002A461F" w:rsidRDefault="002A461F" w:rsidP="002A461F">
            <w:pPr>
              <w:widowControl w:val="0"/>
              <w:autoSpaceDE w:val="0"/>
              <w:autoSpaceDN w:val="0"/>
              <w:adjustRightInd w:val="0"/>
              <w:spacing w:line="216" w:lineRule="auto"/>
              <w:ind w:left="26" w:firstLine="34"/>
              <w:jc w:val="center"/>
            </w:pPr>
            <w:r w:rsidRPr="002A461F">
              <w:t>Возможные основные причины возникновения риска</w:t>
            </w:r>
          </w:p>
        </w:tc>
        <w:tc>
          <w:tcPr>
            <w:tcW w:w="2977" w:type="dxa"/>
            <w:gridSpan w:val="3"/>
          </w:tcPr>
          <w:p w:rsidR="002A461F" w:rsidRPr="002A461F" w:rsidRDefault="002A461F" w:rsidP="002A461F">
            <w:pPr>
              <w:widowControl w:val="0"/>
              <w:autoSpaceDE w:val="0"/>
              <w:autoSpaceDN w:val="0"/>
              <w:adjustRightInd w:val="0"/>
              <w:spacing w:line="216" w:lineRule="auto"/>
              <w:ind w:left="26" w:firstLine="34"/>
              <w:jc w:val="center"/>
            </w:pPr>
            <w:r w:rsidRPr="002A461F">
              <w:t>Баллы (от 1 до 10)</w:t>
            </w:r>
          </w:p>
        </w:tc>
        <w:tc>
          <w:tcPr>
            <w:tcW w:w="2966" w:type="dxa"/>
            <w:gridSpan w:val="3"/>
          </w:tcPr>
          <w:p w:rsidR="002A461F" w:rsidRPr="002A461F" w:rsidRDefault="002A461F" w:rsidP="002A461F">
            <w:pPr>
              <w:widowControl w:val="0"/>
              <w:autoSpaceDE w:val="0"/>
              <w:autoSpaceDN w:val="0"/>
              <w:adjustRightInd w:val="0"/>
              <w:spacing w:line="216" w:lineRule="auto"/>
              <w:ind w:left="26" w:firstLine="34"/>
              <w:jc w:val="center"/>
            </w:pPr>
            <w:r w:rsidRPr="002A461F">
              <w:t>Весовой коэффициент</w:t>
            </w:r>
          </w:p>
        </w:tc>
      </w:tr>
      <w:tr w:rsidR="002A461F" w:rsidRPr="002A461F" w:rsidTr="00716B31">
        <w:trPr>
          <w:cantSplit/>
          <w:trHeight w:val="274"/>
        </w:trPr>
        <w:tc>
          <w:tcPr>
            <w:tcW w:w="4166" w:type="dxa"/>
            <w:vMerge/>
            <w:tcBorders>
              <w:bottom w:val="single" w:sz="4" w:space="0" w:color="auto"/>
            </w:tcBorders>
          </w:tcPr>
          <w:p w:rsidR="002A461F" w:rsidRPr="002A461F" w:rsidRDefault="002A461F" w:rsidP="002A461F">
            <w:pPr>
              <w:spacing w:line="216" w:lineRule="auto"/>
              <w:ind w:left="26" w:firstLine="34"/>
              <w:jc w:val="center"/>
              <w:rPr>
                <w:sz w:val="24"/>
                <w:szCs w:val="24"/>
              </w:rPr>
            </w:pPr>
          </w:p>
        </w:tc>
        <w:tc>
          <w:tcPr>
            <w:tcW w:w="992" w:type="dxa"/>
            <w:tcBorders>
              <w:bottom w:val="single" w:sz="4" w:space="0" w:color="auto"/>
            </w:tcBorders>
          </w:tcPr>
          <w:p w:rsidR="002A461F" w:rsidRPr="002A461F" w:rsidRDefault="002A461F" w:rsidP="002A461F">
            <w:pPr>
              <w:widowControl w:val="0"/>
              <w:autoSpaceDE w:val="0"/>
              <w:autoSpaceDN w:val="0"/>
              <w:adjustRightInd w:val="0"/>
              <w:spacing w:line="216" w:lineRule="auto"/>
              <w:ind w:right="-108" w:hanging="108"/>
              <w:jc w:val="center"/>
            </w:pPr>
            <w:r w:rsidRPr="002A461F">
              <w:t>1 проект</w:t>
            </w:r>
          </w:p>
        </w:tc>
        <w:tc>
          <w:tcPr>
            <w:tcW w:w="993" w:type="dxa"/>
            <w:tcBorders>
              <w:bottom w:val="single" w:sz="4" w:space="0" w:color="auto"/>
            </w:tcBorders>
          </w:tcPr>
          <w:p w:rsidR="002A461F" w:rsidRPr="002A461F" w:rsidRDefault="002A461F" w:rsidP="002A461F">
            <w:pPr>
              <w:widowControl w:val="0"/>
              <w:autoSpaceDE w:val="0"/>
              <w:autoSpaceDN w:val="0"/>
              <w:adjustRightInd w:val="0"/>
              <w:spacing w:line="216" w:lineRule="auto"/>
              <w:ind w:right="-108" w:hanging="108"/>
              <w:jc w:val="center"/>
            </w:pPr>
            <w:r w:rsidRPr="002A461F">
              <w:t>2 проект</w:t>
            </w:r>
          </w:p>
        </w:tc>
        <w:tc>
          <w:tcPr>
            <w:tcW w:w="992" w:type="dxa"/>
            <w:tcBorders>
              <w:bottom w:val="single" w:sz="4" w:space="0" w:color="auto"/>
            </w:tcBorders>
          </w:tcPr>
          <w:p w:rsidR="002A461F" w:rsidRPr="002A461F" w:rsidRDefault="002A461F" w:rsidP="002A461F">
            <w:pPr>
              <w:widowControl w:val="0"/>
              <w:autoSpaceDE w:val="0"/>
              <w:autoSpaceDN w:val="0"/>
              <w:adjustRightInd w:val="0"/>
              <w:spacing w:line="216" w:lineRule="auto"/>
              <w:ind w:right="-108" w:hanging="108"/>
              <w:jc w:val="center"/>
            </w:pPr>
            <w:r w:rsidRPr="002A461F">
              <w:t>3 проект</w:t>
            </w:r>
          </w:p>
        </w:tc>
        <w:tc>
          <w:tcPr>
            <w:tcW w:w="992" w:type="dxa"/>
            <w:tcBorders>
              <w:bottom w:val="single" w:sz="4" w:space="0" w:color="auto"/>
            </w:tcBorders>
          </w:tcPr>
          <w:p w:rsidR="002A461F" w:rsidRPr="002A461F" w:rsidRDefault="002A461F" w:rsidP="002A461F">
            <w:pPr>
              <w:widowControl w:val="0"/>
              <w:autoSpaceDE w:val="0"/>
              <w:autoSpaceDN w:val="0"/>
              <w:adjustRightInd w:val="0"/>
              <w:spacing w:line="216" w:lineRule="auto"/>
              <w:ind w:right="-108" w:hanging="108"/>
              <w:jc w:val="center"/>
            </w:pPr>
            <w:r w:rsidRPr="002A461F">
              <w:t>1 проект</w:t>
            </w:r>
          </w:p>
        </w:tc>
        <w:tc>
          <w:tcPr>
            <w:tcW w:w="992" w:type="dxa"/>
            <w:tcBorders>
              <w:bottom w:val="single" w:sz="4" w:space="0" w:color="auto"/>
            </w:tcBorders>
          </w:tcPr>
          <w:p w:rsidR="002A461F" w:rsidRPr="002A461F" w:rsidRDefault="002A461F" w:rsidP="002A461F">
            <w:pPr>
              <w:widowControl w:val="0"/>
              <w:autoSpaceDE w:val="0"/>
              <w:autoSpaceDN w:val="0"/>
              <w:adjustRightInd w:val="0"/>
              <w:spacing w:line="216" w:lineRule="auto"/>
              <w:ind w:right="-108" w:hanging="108"/>
              <w:jc w:val="center"/>
            </w:pPr>
            <w:r w:rsidRPr="002A461F">
              <w:t>2 проект</w:t>
            </w:r>
          </w:p>
        </w:tc>
        <w:tc>
          <w:tcPr>
            <w:tcW w:w="982" w:type="dxa"/>
            <w:tcBorders>
              <w:bottom w:val="single" w:sz="4" w:space="0" w:color="auto"/>
            </w:tcBorders>
          </w:tcPr>
          <w:p w:rsidR="002A461F" w:rsidRPr="002A461F" w:rsidRDefault="002A461F" w:rsidP="002A461F">
            <w:pPr>
              <w:widowControl w:val="0"/>
              <w:autoSpaceDE w:val="0"/>
              <w:autoSpaceDN w:val="0"/>
              <w:adjustRightInd w:val="0"/>
              <w:spacing w:line="216" w:lineRule="auto"/>
              <w:ind w:right="-108" w:hanging="108"/>
              <w:jc w:val="center"/>
            </w:pPr>
            <w:r w:rsidRPr="002A461F">
              <w:t>3 проект</w:t>
            </w:r>
          </w:p>
        </w:tc>
      </w:tr>
      <w:tr w:rsidR="002A461F" w:rsidRPr="002A461F" w:rsidTr="00716B31">
        <w:trPr>
          <w:trHeight w:val="225"/>
        </w:trPr>
        <w:tc>
          <w:tcPr>
            <w:tcW w:w="4166" w:type="dxa"/>
          </w:tcPr>
          <w:p w:rsidR="002A461F" w:rsidRPr="002A461F" w:rsidRDefault="002A461F" w:rsidP="002A461F">
            <w:pPr>
              <w:widowControl w:val="0"/>
              <w:autoSpaceDE w:val="0"/>
              <w:autoSpaceDN w:val="0"/>
              <w:adjustRightInd w:val="0"/>
              <w:spacing w:line="216" w:lineRule="auto"/>
              <w:ind w:left="26" w:firstLine="34"/>
            </w:pPr>
            <w:r w:rsidRPr="002A461F">
              <w:t>1. Резкое сокращение реального финансирования из-за инфляции</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6</w:t>
            </w:r>
          </w:p>
        </w:tc>
        <w:tc>
          <w:tcPr>
            <w:tcW w:w="993" w:type="dxa"/>
          </w:tcPr>
          <w:p w:rsidR="002A461F" w:rsidRPr="002A461F" w:rsidRDefault="002A461F" w:rsidP="002A461F">
            <w:pPr>
              <w:widowControl w:val="0"/>
              <w:autoSpaceDE w:val="0"/>
              <w:autoSpaceDN w:val="0"/>
              <w:adjustRightInd w:val="0"/>
              <w:spacing w:line="216" w:lineRule="auto"/>
              <w:ind w:left="26" w:firstLine="34"/>
              <w:jc w:val="center"/>
            </w:pPr>
            <w:r w:rsidRPr="002A461F">
              <w:t>6</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6</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0,2</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0,2</w:t>
            </w:r>
          </w:p>
        </w:tc>
        <w:tc>
          <w:tcPr>
            <w:tcW w:w="982" w:type="dxa"/>
          </w:tcPr>
          <w:p w:rsidR="002A461F" w:rsidRPr="002A461F" w:rsidRDefault="002A461F" w:rsidP="002A461F">
            <w:pPr>
              <w:widowControl w:val="0"/>
              <w:autoSpaceDE w:val="0"/>
              <w:autoSpaceDN w:val="0"/>
              <w:adjustRightInd w:val="0"/>
              <w:spacing w:line="216" w:lineRule="auto"/>
              <w:ind w:left="26" w:firstLine="34"/>
              <w:jc w:val="center"/>
            </w:pPr>
            <w:r w:rsidRPr="002A461F">
              <w:t>0,2</w:t>
            </w:r>
          </w:p>
        </w:tc>
      </w:tr>
      <w:tr w:rsidR="002A461F" w:rsidRPr="002A461F" w:rsidTr="00716B31">
        <w:trPr>
          <w:trHeight w:val="300"/>
        </w:trPr>
        <w:tc>
          <w:tcPr>
            <w:tcW w:w="4166" w:type="dxa"/>
          </w:tcPr>
          <w:p w:rsidR="002A461F" w:rsidRPr="002A461F" w:rsidRDefault="002A461F" w:rsidP="002A461F">
            <w:pPr>
              <w:widowControl w:val="0"/>
              <w:autoSpaceDE w:val="0"/>
              <w:autoSpaceDN w:val="0"/>
              <w:adjustRightInd w:val="0"/>
              <w:spacing w:line="216" w:lineRule="auto"/>
              <w:ind w:left="26" w:firstLine="34"/>
            </w:pPr>
            <w:r w:rsidRPr="002A461F">
              <w:t xml:space="preserve">2. Снижение спроса на инновационную продукцию потенциальных потребителей </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8</w:t>
            </w:r>
          </w:p>
        </w:tc>
        <w:tc>
          <w:tcPr>
            <w:tcW w:w="993" w:type="dxa"/>
          </w:tcPr>
          <w:p w:rsidR="002A461F" w:rsidRPr="002A461F" w:rsidRDefault="002A461F" w:rsidP="002A461F">
            <w:pPr>
              <w:widowControl w:val="0"/>
              <w:autoSpaceDE w:val="0"/>
              <w:autoSpaceDN w:val="0"/>
              <w:adjustRightInd w:val="0"/>
              <w:spacing w:line="216" w:lineRule="auto"/>
              <w:ind w:left="26" w:firstLine="34"/>
              <w:jc w:val="center"/>
            </w:pPr>
            <w:r w:rsidRPr="002A461F">
              <w:t>2</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2</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0,4</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0,1</w:t>
            </w:r>
          </w:p>
        </w:tc>
        <w:tc>
          <w:tcPr>
            <w:tcW w:w="982" w:type="dxa"/>
          </w:tcPr>
          <w:p w:rsidR="002A461F" w:rsidRPr="002A461F" w:rsidRDefault="002A461F" w:rsidP="002A461F">
            <w:pPr>
              <w:widowControl w:val="0"/>
              <w:autoSpaceDE w:val="0"/>
              <w:autoSpaceDN w:val="0"/>
              <w:adjustRightInd w:val="0"/>
              <w:spacing w:line="216" w:lineRule="auto"/>
              <w:ind w:left="26" w:firstLine="34"/>
              <w:jc w:val="center"/>
            </w:pPr>
            <w:r w:rsidRPr="002A461F">
              <w:t>0,1</w:t>
            </w:r>
          </w:p>
        </w:tc>
      </w:tr>
      <w:tr w:rsidR="002A461F" w:rsidRPr="002A461F" w:rsidTr="00716B31">
        <w:trPr>
          <w:trHeight w:val="240"/>
        </w:trPr>
        <w:tc>
          <w:tcPr>
            <w:tcW w:w="4166" w:type="dxa"/>
          </w:tcPr>
          <w:p w:rsidR="002A461F" w:rsidRPr="002A461F" w:rsidRDefault="002A461F" w:rsidP="002A461F">
            <w:pPr>
              <w:widowControl w:val="0"/>
              <w:autoSpaceDE w:val="0"/>
              <w:autoSpaceDN w:val="0"/>
              <w:adjustRightInd w:val="0"/>
              <w:spacing w:line="216" w:lineRule="auto"/>
              <w:ind w:left="26" w:firstLine="34"/>
            </w:pPr>
            <w:r w:rsidRPr="002A461F">
              <w:t>3. Сложности научно-технической задачи</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7</w:t>
            </w:r>
          </w:p>
        </w:tc>
        <w:tc>
          <w:tcPr>
            <w:tcW w:w="993" w:type="dxa"/>
          </w:tcPr>
          <w:p w:rsidR="002A461F" w:rsidRPr="002A461F" w:rsidRDefault="002A461F" w:rsidP="002A461F">
            <w:pPr>
              <w:widowControl w:val="0"/>
              <w:autoSpaceDE w:val="0"/>
              <w:autoSpaceDN w:val="0"/>
              <w:adjustRightInd w:val="0"/>
              <w:spacing w:line="216" w:lineRule="auto"/>
              <w:ind w:left="26" w:firstLine="34"/>
              <w:jc w:val="center"/>
            </w:pPr>
            <w:r w:rsidRPr="002A461F">
              <w:t>3</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4</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0,2</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0,4</w:t>
            </w:r>
          </w:p>
        </w:tc>
        <w:tc>
          <w:tcPr>
            <w:tcW w:w="982" w:type="dxa"/>
          </w:tcPr>
          <w:p w:rsidR="002A461F" w:rsidRPr="002A461F" w:rsidRDefault="002A461F" w:rsidP="002A461F">
            <w:pPr>
              <w:widowControl w:val="0"/>
              <w:autoSpaceDE w:val="0"/>
              <w:autoSpaceDN w:val="0"/>
              <w:adjustRightInd w:val="0"/>
              <w:spacing w:line="216" w:lineRule="auto"/>
              <w:ind w:left="26" w:firstLine="34"/>
              <w:jc w:val="center"/>
            </w:pPr>
            <w:r w:rsidRPr="002A461F">
              <w:t>0,4</w:t>
            </w:r>
          </w:p>
        </w:tc>
      </w:tr>
      <w:tr w:rsidR="002A461F" w:rsidRPr="002A461F" w:rsidTr="00716B31">
        <w:trPr>
          <w:trHeight w:val="195"/>
        </w:trPr>
        <w:tc>
          <w:tcPr>
            <w:tcW w:w="4166" w:type="dxa"/>
          </w:tcPr>
          <w:p w:rsidR="002A461F" w:rsidRPr="002A461F" w:rsidRDefault="002A461F" w:rsidP="002A461F">
            <w:pPr>
              <w:widowControl w:val="0"/>
              <w:autoSpaceDE w:val="0"/>
              <w:autoSpaceDN w:val="0"/>
              <w:adjustRightInd w:val="0"/>
              <w:spacing w:line="216" w:lineRule="auto"/>
              <w:ind w:left="26" w:firstLine="34"/>
            </w:pPr>
            <w:r w:rsidRPr="002A461F">
              <w:t xml:space="preserve">4. Плохие условия в регионе для инновационной деятельности </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2</w:t>
            </w:r>
          </w:p>
        </w:tc>
        <w:tc>
          <w:tcPr>
            <w:tcW w:w="993" w:type="dxa"/>
          </w:tcPr>
          <w:p w:rsidR="002A461F" w:rsidRPr="002A461F" w:rsidRDefault="002A461F" w:rsidP="002A461F">
            <w:pPr>
              <w:widowControl w:val="0"/>
              <w:autoSpaceDE w:val="0"/>
              <w:autoSpaceDN w:val="0"/>
              <w:adjustRightInd w:val="0"/>
              <w:spacing w:line="216" w:lineRule="auto"/>
              <w:ind w:left="26" w:firstLine="34"/>
              <w:jc w:val="center"/>
            </w:pPr>
            <w:r w:rsidRPr="002A461F">
              <w:t>5</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5</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0,1</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0,1</w:t>
            </w:r>
          </w:p>
        </w:tc>
        <w:tc>
          <w:tcPr>
            <w:tcW w:w="982" w:type="dxa"/>
          </w:tcPr>
          <w:p w:rsidR="002A461F" w:rsidRPr="002A461F" w:rsidRDefault="002A461F" w:rsidP="002A461F">
            <w:pPr>
              <w:widowControl w:val="0"/>
              <w:autoSpaceDE w:val="0"/>
              <w:autoSpaceDN w:val="0"/>
              <w:adjustRightInd w:val="0"/>
              <w:spacing w:line="216" w:lineRule="auto"/>
              <w:ind w:left="26" w:firstLine="34"/>
              <w:jc w:val="center"/>
            </w:pPr>
            <w:r w:rsidRPr="002A461F">
              <w:t>0,2</w:t>
            </w:r>
          </w:p>
        </w:tc>
      </w:tr>
      <w:tr w:rsidR="002A461F" w:rsidRPr="002A461F" w:rsidTr="00716B31">
        <w:trPr>
          <w:trHeight w:val="100"/>
        </w:trPr>
        <w:tc>
          <w:tcPr>
            <w:tcW w:w="4166" w:type="dxa"/>
          </w:tcPr>
          <w:p w:rsidR="002A461F" w:rsidRPr="002A461F" w:rsidRDefault="002A461F" w:rsidP="002A461F">
            <w:pPr>
              <w:widowControl w:val="0"/>
              <w:autoSpaceDE w:val="0"/>
              <w:autoSpaceDN w:val="0"/>
              <w:adjustRightInd w:val="0"/>
              <w:spacing w:line="216" w:lineRule="auto"/>
              <w:ind w:left="26" w:firstLine="34"/>
            </w:pPr>
            <w:r w:rsidRPr="002A461F">
              <w:t>5. Внутренние экономические проблемы</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7</w:t>
            </w:r>
          </w:p>
        </w:tc>
        <w:tc>
          <w:tcPr>
            <w:tcW w:w="993" w:type="dxa"/>
          </w:tcPr>
          <w:p w:rsidR="002A461F" w:rsidRPr="002A461F" w:rsidRDefault="002A461F" w:rsidP="002A461F">
            <w:pPr>
              <w:widowControl w:val="0"/>
              <w:autoSpaceDE w:val="0"/>
              <w:autoSpaceDN w:val="0"/>
              <w:adjustRightInd w:val="0"/>
              <w:spacing w:line="216" w:lineRule="auto"/>
              <w:ind w:left="26" w:firstLine="34"/>
              <w:jc w:val="center"/>
            </w:pPr>
            <w:r w:rsidRPr="002A461F">
              <w:t>6</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6</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0,1</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0,2</w:t>
            </w:r>
          </w:p>
        </w:tc>
        <w:tc>
          <w:tcPr>
            <w:tcW w:w="982" w:type="dxa"/>
          </w:tcPr>
          <w:p w:rsidR="002A461F" w:rsidRPr="002A461F" w:rsidRDefault="002A461F" w:rsidP="002A461F">
            <w:pPr>
              <w:widowControl w:val="0"/>
              <w:autoSpaceDE w:val="0"/>
              <w:autoSpaceDN w:val="0"/>
              <w:adjustRightInd w:val="0"/>
              <w:spacing w:line="216" w:lineRule="auto"/>
              <w:ind w:left="26" w:firstLine="34"/>
              <w:jc w:val="center"/>
            </w:pPr>
            <w:r w:rsidRPr="002A461F">
              <w:t>0,1</w:t>
            </w:r>
          </w:p>
        </w:tc>
      </w:tr>
    </w:tbl>
    <w:p w:rsidR="003853CF" w:rsidRDefault="003853CF" w:rsidP="003853CF">
      <w:pPr>
        <w:jc w:val="both"/>
        <w:rPr>
          <w:b/>
          <w:sz w:val="24"/>
          <w:szCs w:val="24"/>
        </w:rPr>
      </w:pPr>
    </w:p>
    <w:p w:rsidR="003853CF" w:rsidRDefault="003853CF" w:rsidP="00680998">
      <w:pPr>
        <w:ind w:firstLine="709"/>
        <w:jc w:val="both"/>
        <w:rPr>
          <w:b/>
          <w:sz w:val="24"/>
          <w:szCs w:val="24"/>
        </w:rPr>
      </w:pPr>
    </w:p>
    <w:p w:rsidR="002A461F" w:rsidRDefault="002A461F" w:rsidP="002A461F">
      <w:pPr>
        <w:widowControl w:val="0"/>
        <w:autoSpaceDE w:val="0"/>
        <w:autoSpaceDN w:val="0"/>
        <w:adjustRightInd w:val="0"/>
        <w:ind w:firstLine="709"/>
        <w:jc w:val="both"/>
        <w:rPr>
          <w:b/>
          <w:iCs/>
          <w:sz w:val="28"/>
          <w:szCs w:val="28"/>
        </w:rPr>
      </w:pPr>
      <w:r>
        <w:rPr>
          <w:b/>
          <w:iCs/>
          <w:sz w:val="28"/>
          <w:szCs w:val="28"/>
        </w:rPr>
        <w:t>Задание № 8</w:t>
      </w:r>
    </w:p>
    <w:p w:rsidR="002A461F" w:rsidRPr="002A461F" w:rsidRDefault="002A461F" w:rsidP="002A461F">
      <w:pPr>
        <w:widowControl w:val="0"/>
        <w:autoSpaceDE w:val="0"/>
        <w:autoSpaceDN w:val="0"/>
        <w:adjustRightInd w:val="0"/>
        <w:ind w:firstLine="709"/>
        <w:rPr>
          <w:sz w:val="28"/>
          <w:szCs w:val="28"/>
        </w:rPr>
      </w:pPr>
      <w:r w:rsidRPr="002A461F">
        <w:rPr>
          <w:sz w:val="28"/>
          <w:szCs w:val="28"/>
        </w:rPr>
        <w:t>На основе бизнес-плана установлено, что для реализации инновационного проекта требуется инвестиции в размере 800 тыс. р. Чистые денежные притоки  по годам составили (тыс. р.), 1-й год - 400, 2-й год - 450, 3-й год - 500, 4-й год - 450. Ставка дисконта составляет 20 %.</w:t>
      </w:r>
    </w:p>
    <w:p w:rsidR="002A461F" w:rsidRPr="002A461F" w:rsidRDefault="002A461F" w:rsidP="002A461F">
      <w:pPr>
        <w:widowControl w:val="0"/>
        <w:autoSpaceDE w:val="0"/>
        <w:autoSpaceDN w:val="0"/>
        <w:adjustRightInd w:val="0"/>
        <w:jc w:val="both"/>
        <w:rPr>
          <w:sz w:val="28"/>
          <w:szCs w:val="28"/>
        </w:rPr>
      </w:pPr>
      <w:r w:rsidRPr="002A461F">
        <w:rPr>
          <w:sz w:val="28"/>
          <w:szCs w:val="28"/>
        </w:rPr>
        <w:tab/>
        <w:t>Выполнить расчет общепринятых показателей, характеризующих эффективность инновационного проекта. Сделайте вывод об экономической целесообразности реализации данного проекта.</w:t>
      </w:r>
    </w:p>
    <w:p w:rsidR="002A461F" w:rsidRDefault="002A461F" w:rsidP="00680998">
      <w:pPr>
        <w:ind w:firstLine="709"/>
        <w:jc w:val="both"/>
        <w:rPr>
          <w:b/>
          <w:sz w:val="24"/>
          <w:szCs w:val="24"/>
        </w:rPr>
      </w:pPr>
    </w:p>
    <w:p w:rsidR="002A461F" w:rsidRDefault="002A461F" w:rsidP="00680998">
      <w:pPr>
        <w:ind w:firstLine="709"/>
        <w:jc w:val="both"/>
        <w:rPr>
          <w:b/>
          <w:sz w:val="24"/>
          <w:szCs w:val="24"/>
        </w:rPr>
      </w:pPr>
    </w:p>
    <w:p w:rsidR="002A461F" w:rsidRPr="003853CF" w:rsidRDefault="002A461F" w:rsidP="00680998">
      <w:pPr>
        <w:ind w:firstLine="709"/>
        <w:jc w:val="both"/>
        <w:rPr>
          <w:b/>
          <w:sz w:val="24"/>
          <w:szCs w:val="24"/>
        </w:rPr>
      </w:pPr>
    </w:p>
    <w:p w:rsidR="00790797" w:rsidRPr="00EF7FDA" w:rsidRDefault="00790797" w:rsidP="00790797">
      <w:pPr>
        <w:ind w:firstLine="708"/>
        <w:jc w:val="both"/>
        <w:rPr>
          <w:b/>
          <w:sz w:val="24"/>
          <w:szCs w:val="24"/>
        </w:rPr>
      </w:pPr>
      <w:r w:rsidRPr="00EF7FDA">
        <w:rPr>
          <w:b/>
          <w:sz w:val="24"/>
          <w:szCs w:val="24"/>
        </w:rPr>
        <w:t xml:space="preserve">2.3 Типовые </w:t>
      </w:r>
      <w:r w:rsidR="001643C9">
        <w:rPr>
          <w:b/>
          <w:sz w:val="24"/>
          <w:szCs w:val="24"/>
        </w:rPr>
        <w:t>зачет</w:t>
      </w:r>
      <w:r w:rsidR="001643C9" w:rsidRPr="00EF7FDA">
        <w:rPr>
          <w:b/>
          <w:sz w:val="24"/>
          <w:szCs w:val="24"/>
        </w:rPr>
        <w:t>ные</w:t>
      </w:r>
      <w:r w:rsidRPr="00EF7FDA">
        <w:rPr>
          <w:b/>
          <w:sz w:val="24"/>
          <w:szCs w:val="24"/>
        </w:rPr>
        <w:t xml:space="preserve"> материалы</w:t>
      </w:r>
    </w:p>
    <w:p w:rsidR="00211CAB" w:rsidRDefault="00211CAB" w:rsidP="00790797">
      <w:pPr>
        <w:jc w:val="center"/>
        <w:rPr>
          <w:b/>
          <w:i/>
          <w:sz w:val="24"/>
          <w:szCs w:val="24"/>
        </w:rPr>
      </w:pPr>
    </w:p>
    <w:p w:rsidR="00790797" w:rsidRPr="00E90AE1" w:rsidRDefault="00790797" w:rsidP="00790797">
      <w:pPr>
        <w:jc w:val="center"/>
        <w:rPr>
          <w:b/>
          <w:i/>
          <w:sz w:val="24"/>
          <w:szCs w:val="24"/>
        </w:rPr>
      </w:pPr>
      <w:r w:rsidRPr="00EF7FDA">
        <w:rPr>
          <w:b/>
          <w:i/>
          <w:sz w:val="24"/>
          <w:szCs w:val="24"/>
        </w:rPr>
        <w:t xml:space="preserve">Перечень вопросов для проведения </w:t>
      </w:r>
      <w:r w:rsidR="00787A4B">
        <w:rPr>
          <w:b/>
          <w:i/>
          <w:sz w:val="24"/>
          <w:szCs w:val="24"/>
        </w:rPr>
        <w:t>экзамена</w:t>
      </w:r>
      <w:r w:rsidRPr="00EF7FDA">
        <w:rPr>
          <w:b/>
          <w:sz w:val="24"/>
          <w:szCs w:val="24"/>
        </w:rPr>
        <w:t xml:space="preserve"> </w:t>
      </w:r>
      <w:r w:rsidRPr="00E90AE1">
        <w:rPr>
          <w:b/>
          <w:i/>
          <w:sz w:val="24"/>
          <w:szCs w:val="24"/>
        </w:rPr>
        <w:t>(</w:t>
      </w:r>
      <w:r w:rsidR="00211CAB" w:rsidRPr="00E90AE1">
        <w:rPr>
          <w:b/>
          <w:i/>
          <w:sz w:val="24"/>
          <w:szCs w:val="24"/>
        </w:rPr>
        <w:t>т</w:t>
      </w:r>
      <w:r w:rsidRPr="00E90AE1">
        <w:rPr>
          <w:b/>
          <w:i/>
          <w:sz w:val="24"/>
          <w:szCs w:val="24"/>
        </w:rPr>
        <w:t>еоретические вопросы)</w:t>
      </w:r>
    </w:p>
    <w:p w:rsidR="006438A9" w:rsidRPr="00EF7FDA" w:rsidRDefault="006438A9" w:rsidP="006438A9">
      <w:pPr>
        <w:spacing w:line="214" w:lineRule="auto"/>
        <w:jc w:val="center"/>
        <w:rPr>
          <w:sz w:val="24"/>
          <w:szCs w:val="24"/>
        </w:rPr>
      </w:pPr>
    </w:p>
    <w:p w:rsidR="00787A4B" w:rsidRPr="00787A4B" w:rsidRDefault="00787A4B" w:rsidP="00787A4B">
      <w:pPr>
        <w:ind w:left="709"/>
        <w:rPr>
          <w:sz w:val="28"/>
          <w:szCs w:val="28"/>
        </w:rPr>
      </w:pPr>
      <w:r w:rsidRPr="00787A4B">
        <w:rPr>
          <w:color w:val="000000"/>
          <w:sz w:val="28"/>
          <w:szCs w:val="28"/>
        </w:rPr>
        <w:t>1.Понятие инновационного менеджмента</w:t>
      </w:r>
    </w:p>
    <w:p w:rsidR="00787A4B" w:rsidRPr="00787A4B" w:rsidRDefault="00787A4B" w:rsidP="00787A4B">
      <w:pPr>
        <w:ind w:left="709"/>
        <w:rPr>
          <w:sz w:val="28"/>
          <w:szCs w:val="28"/>
        </w:rPr>
      </w:pPr>
      <w:r w:rsidRPr="00787A4B">
        <w:rPr>
          <w:color w:val="000000"/>
          <w:sz w:val="28"/>
          <w:szCs w:val="28"/>
        </w:rPr>
        <w:t>2.Понятие инноваций.</w:t>
      </w:r>
    </w:p>
    <w:p w:rsidR="00787A4B" w:rsidRPr="00787A4B" w:rsidRDefault="00787A4B" w:rsidP="00787A4B">
      <w:pPr>
        <w:ind w:left="709"/>
        <w:rPr>
          <w:sz w:val="28"/>
          <w:szCs w:val="28"/>
        </w:rPr>
      </w:pPr>
      <w:r w:rsidRPr="00787A4B">
        <w:rPr>
          <w:color w:val="000000"/>
          <w:sz w:val="28"/>
          <w:szCs w:val="28"/>
        </w:rPr>
        <w:t>3.Схема инновационного процесса и ее основные этапы</w:t>
      </w:r>
    </w:p>
    <w:p w:rsidR="00787A4B" w:rsidRPr="00787A4B" w:rsidRDefault="00787A4B" w:rsidP="00787A4B">
      <w:pPr>
        <w:ind w:left="709"/>
        <w:rPr>
          <w:sz w:val="28"/>
          <w:szCs w:val="28"/>
        </w:rPr>
      </w:pPr>
      <w:r w:rsidRPr="00787A4B">
        <w:rPr>
          <w:color w:val="000000"/>
          <w:sz w:val="28"/>
          <w:szCs w:val="28"/>
        </w:rPr>
        <w:t>4.Законодательные документы, охраняющие интеллектуальную собственность</w:t>
      </w:r>
    </w:p>
    <w:p w:rsidR="00787A4B" w:rsidRPr="00787A4B" w:rsidRDefault="00787A4B" w:rsidP="00787A4B">
      <w:pPr>
        <w:ind w:left="709"/>
        <w:rPr>
          <w:sz w:val="28"/>
          <w:szCs w:val="28"/>
        </w:rPr>
      </w:pPr>
      <w:r w:rsidRPr="00787A4B">
        <w:rPr>
          <w:color w:val="000000"/>
          <w:sz w:val="28"/>
          <w:szCs w:val="28"/>
        </w:rPr>
        <w:t>5.Требования, предъявляемые к оформлению инновационных проектов</w:t>
      </w:r>
    </w:p>
    <w:p w:rsidR="00787A4B" w:rsidRPr="00787A4B" w:rsidRDefault="00787A4B" w:rsidP="00787A4B">
      <w:pPr>
        <w:ind w:left="709"/>
        <w:rPr>
          <w:sz w:val="28"/>
          <w:szCs w:val="28"/>
        </w:rPr>
      </w:pPr>
      <w:r w:rsidRPr="00787A4B">
        <w:rPr>
          <w:color w:val="000000"/>
          <w:sz w:val="28"/>
          <w:szCs w:val="28"/>
        </w:rPr>
        <w:t>6.Понятие исследовательского проекта и его содержание</w:t>
      </w:r>
    </w:p>
    <w:p w:rsidR="00787A4B" w:rsidRPr="00787A4B" w:rsidRDefault="00787A4B" w:rsidP="00787A4B">
      <w:pPr>
        <w:ind w:left="709"/>
        <w:rPr>
          <w:sz w:val="28"/>
          <w:szCs w:val="28"/>
        </w:rPr>
      </w:pPr>
      <w:r w:rsidRPr="00787A4B">
        <w:rPr>
          <w:color w:val="000000"/>
          <w:sz w:val="28"/>
          <w:szCs w:val="28"/>
        </w:rPr>
        <w:t>7.«Большие циклы» Н.Д. Кондратьева и их роль в управлении инновационными процессами</w:t>
      </w:r>
    </w:p>
    <w:p w:rsidR="00787A4B" w:rsidRPr="00787A4B" w:rsidRDefault="00787A4B" w:rsidP="00787A4B">
      <w:pPr>
        <w:ind w:left="709"/>
        <w:rPr>
          <w:sz w:val="28"/>
          <w:szCs w:val="28"/>
        </w:rPr>
      </w:pPr>
      <w:r w:rsidRPr="00787A4B">
        <w:rPr>
          <w:color w:val="000000"/>
          <w:sz w:val="28"/>
          <w:szCs w:val="28"/>
        </w:rPr>
        <w:t>8.Понятие инновации и инновационной системы</w:t>
      </w:r>
    </w:p>
    <w:p w:rsidR="00787A4B" w:rsidRPr="00787A4B" w:rsidRDefault="00787A4B" w:rsidP="00787A4B">
      <w:pPr>
        <w:ind w:left="709"/>
        <w:rPr>
          <w:sz w:val="28"/>
          <w:szCs w:val="28"/>
        </w:rPr>
      </w:pPr>
      <w:r w:rsidRPr="00787A4B">
        <w:rPr>
          <w:color w:val="000000"/>
          <w:sz w:val="28"/>
          <w:szCs w:val="28"/>
        </w:rPr>
        <w:t>9.Эволюция технологических укладов</w:t>
      </w:r>
    </w:p>
    <w:p w:rsidR="00787A4B" w:rsidRPr="00787A4B" w:rsidRDefault="00787A4B" w:rsidP="00787A4B">
      <w:pPr>
        <w:ind w:left="709"/>
        <w:rPr>
          <w:sz w:val="28"/>
          <w:szCs w:val="28"/>
        </w:rPr>
      </w:pPr>
      <w:r w:rsidRPr="00787A4B">
        <w:rPr>
          <w:color w:val="000000"/>
          <w:sz w:val="28"/>
          <w:szCs w:val="28"/>
        </w:rPr>
        <w:t>10.Государственное регулирование инновационных процессов в России</w:t>
      </w:r>
    </w:p>
    <w:p w:rsidR="00787A4B" w:rsidRPr="00787A4B" w:rsidRDefault="00787A4B" w:rsidP="00787A4B">
      <w:pPr>
        <w:ind w:left="709"/>
        <w:rPr>
          <w:sz w:val="28"/>
          <w:szCs w:val="28"/>
        </w:rPr>
      </w:pPr>
      <w:r w:rsidRPr="00787A4B">
        <w:rPr>
          <w:color w:val="000000"/>
          <w:sz w:val="28"/>
          <w:szCs w:val="28"/>
        </w:rPr>
        <w:t>11.Содержание понятия интеллектуальной собственности</w:t>
      </w:r>
    </w:p>
    <w:p w:rsidR="00787A4B" w:rsidRPr="00787A4B" w:rsidRDefault="00787A4B" w:rsidP="00787A4B">
      <w:pPr>
        <w:ind w:left="709"/>
        <w:rPr>
          <w:sz w:val="28"/>
          <w:szCs w:val="28"/>
        </w:rPr>
      </w:pPr>
      <w:r w:rsidRPr="00787A4B">
        <w:rPr>
          <w:color w:val="000000"/>
          <w:sz w:val="28"/>
          <w:szCs w:val="28"/>
        </w:rPr>
        <w:t>12.Понятие и значение прикладных исследований</w:t>
      </w:r>
    </w:p>
    <w:p w:rsidR="00787A4B" w:rsidRPr="00787A4B" w:rsidRDefault="00787A4B" w:rsidP="00787A4B">
      <w:pPr>
        <w:ind w:left="709"/>
        <w:rPr>
          <w:sz w:val="28"/>
          <w:szCs w:val="28"/>
        </w:rPr>
      </w:pPr>
      <w:r w:rsidRPr="00787A4B">
        <w:rPr>
          <w:color w:val="000000"/>
          <w:sz w:val="28"/>
          <w:szCs w:val="28"/>
        </w:rPr>
        <w:t>13.Задачи инновационного менеджера</w:t>
      </w:r>
    </w:p>
    <w:p w:rsidR="00787A4B" w:rsidRPr="00787A4B" w:rsidRDefault="00787A4B" w:rsidP="00787A4B">
      <w:pPr>
        <w:ind w:left="709"/>
        <w:rPr>
          <w:sz w:val="28"/>
          <w:szCs w:val="28"/>
        </w:rPr>
      </w:pPr>
      <w:r w:rsidRPr="00787A4B">
        <w:rPr>
          <w:color w:val="000000"/>
          <w:sz w:val="28"/>
          <w:szCs w:val="28"/>
        </w:rPr>
        <w:t>14.Виды инноваций и содержание инновационной деятельности фирм</w:t>
      </w:r>
    </w:p>
    <w:p w:rsidR="00787A4B" w:rsidRPr="00787A4B" w:rsidRDefault="00787A4B" w:rsidP="00787A4B">
      <w:pPr>
        <w:ind w:left="709"/>
        <w:rPr>
          <w:sz w:val="28"/>
          <w:szCs w:val="28"/>
        </w:rPr>
      </w:pPr>
      <w:r w:rsidRPr="00787A4B">
        <w:rPr>
          <w:color w:val="000000"/>
          <w:sz w:val="28"/>
          <w:szCs w:val="28"/>
        </w:rPr>
        <w:t>15.Приоритетные направления в развитии науки и техники в России</w:t>
      </w:r>
    </w:p>
    <w:p w:rsidR="00787A4B" w:rsidRPr="00787A4B" w:rsidRDefault="00787A4B" w:rsidP="00787A4B">
      <w:pPr>
        <w:ind w:left="709"/>
        <w:rPr>
          <w:sz w:val="28"/>
          <w:szCs w:val="28"/>
        </w:rPr>
      </w:pPr>
      <w:r w:rsidRPr="00787A4B">
        <w:rPr>
          <w:color w:val="000000"/>
          <w:sz w:val="28"/>
          <w:szCs w:val="28"/>
        </w:rPr>
        <w:t>16.Сфера инновационной деятельности</w:t>
      </w:r>
    </w:p>
    <w:p w:rsidR="00787A4B" w:rsidRPr="00787A4B" w:rsidRDefault="00787A4B" w:rsidP="00787A4B">
      <w:pPr>
        <w:ind w:left="709"/>
        <w:rPr>
          <w:sz w:val="28"/>
          <w:szCs w:val="28"/>
        </w:rPr>
      </w:pPr>
      <w:r w:rsidRPr="00787A4B">
        <w:rPr>
          <w:color w:val="000000"/>
          <w:sz w:val="28"/>
          <w:szCs w:val="28"/>
        </w:rPr>
        <w:t>17.Сущность и классификация инноваций</w:t>
      </w:r>
    </w:p>
    <w:p w:rsidR="00787A4B" w:rsidRPr="00787A4B" w:rsidRDefault="00787A4B" w:rsidP="00787A4B">
      <w:pPr>
        <w:ind w:left="709"/>
        <w:rPr>
          <w:sz w:val="28"/>
          <w:szCs w:val="28"/>
        </w:rPr>
      </w:pPr>
      <w:r w:rsidRPr="00787A4B">
        <w:rPr>
          <w:color w:val="000000"/>
          <w:sz w:val="28"/>
          <w:szCs w:val="28"/>
        </w:rPr>
        <w:t>18.Роль фундаментальных исследований в экономическом развитии</w:t>
      </w:r>
    </w:p>
    <w:p w:rsidR="00787A4B" w:rsidRPr="00787A4B" w:rsidRDefault="00787A4B" w:rsidP="00787A4B">
      <w:pPr>
        <w:ind w:left="709"/>
        <w:rPr>
          <w:sz w:val="28"/>
          <w:szCs w:val="28"/>
        </w:rPr>
      </w:pPr>
      <w:r w:rsidRPr="00787A4B">
        <w:rPr>
          <w:color w:val="000000"/>
          <w:sz w:val="28"/>
          <w:szCs w:val="28"/>
        </w:rPr>
        <w:t>19.Управление освоением новшеств</w:t>
      </w:r>
    </w:p>
    <w:p w:rsidR="00787A4B" w:rsidRPr="00787A4B" w:rsidRDefault="00787A4B" w:rsidP="00787A4B">
      <w:pPr>
        <w:ind w:left="709"/>
        <w:rPr>
          <w:sz w:val="28"/>
          <w:szCs w:val="28"/>
        </w:rPr>
      </w:pPr>
      <w:r w:rsidRPr="00787A4B">
        <w:rPr>
          <w:color w:val="000000"/>
          <w:sz w:val="28"/>
          <w:szCs w:val="28"/>
        </w:rPr>
        <w:t>20.Понятие исследовательского проекта и его содержание</w:t>
      </w:r>
    </w:p>
    <w:p w:rsidR="00787A4B" w:rsidRPr="00787A4B" w:rsidRDefault="00787A4B" w:rsidP="00787A4B">
      <w:pPr>
        <w:ind w:left="709"/>
        <w:rPr>
          <w:sz w:val="28"/>
          <w:szCs w:val="28"/>
        </w:rPr>
      </w:pPr>
      <w:r w:rsidRPr="00787A4B">
        <w:rPr>
          <w:color w:val="000000"/>
          <w:sz w:val="28"/>
          <w:szCs w:val="28"/>
        </w:rPr>
        <w:lastRenderedPageBreak/>
        <w:t>21.Персонал в научных организациях и его классификация</w:t>
      </w:r>
    </w:p>
    <w:p w:rsidR="00787A4B" w:rsidRPr="00787A4B" w:rsidRDefault="00787A4B" w:rsidP="00787A4B">
      <w:pPr>
        <w:ind w:left="709"/>
        <w:rPr>
          <w:sz w:val="28"/>
          <w:szCs w:val="28"/>
        </w:rPr>
      </w:pPr>
      <w:r w:rsidRPr="00787A4B">
        <w:rPr>
          <w:color w:val="000000"/>
          <w:sz w:val="28"/>
          <w:szCs w:val="28"/>
        </w:rPr>
        <w:t>22.Методы получения информации и анализа спроса на НИОКР</w:t>
      </w:r>
    </w:p>
    <w:p w:rsidR="00787A4B" w:rsidRPr="00787A4B" w:rsidRDefault="00787A4B" w:rsidP="00787A4B">
      <w:pPr>
        <w:ind w:left="709"/>
        <w:rPr>
          <w:sz w:val="28"/>
          <w:szCs w:val="28"/>
        </w:rPr>
      </w:pPr>
      <w:r w:rsidRPr="00787A4B">
        <w:rPr>
          <w:color w:val="000000"/>
          <w:sz w:val="28"/>
          <w:szCs w:val="28"/>
        </w:rPr>
        <w:t>23.Организационные формы продажи лицензий на внешнем рынке</w:t>
      </w:r>
    </w:p>
    <w:p w:rsidR="00732BC3" w:rsidRPr="00787A4B" w:rsidRDefault="00787A4B" w:rsidP="00787A4B">
      <w:pPr>
        <w:ind w:left="709"/>
        <w:jc w:val="both"/>
        <w:rPr>
          <w:color w:val="000000"/>
          <w:sz w:val="28"/>
          <w:szCs w:val="28"/>
        </w:rPr>
      </w:pPr>
      <w:r w:rsidRPr="00787A4B">
        <w:rPr>
          <w:color w:val="000000"/>
          <w:sz w:val="28"/>
          <w:szCs w:val="28"/>
        </w:rPr>
        <w:t>24.Роль венчурных и экспертных фирм в инновационном процессе</w:t>
      </w:r>
    </w:p>
    <w:p w:rsidR="00787A4B" w:rsidRPr="00787A4B" w:rsidRDefault="00787A4B" w:rsidP="00787A4B">
      <w:pPr>
        <w:ind w:left="709"/>
        <w:rPr>
          <w:sz w:val="28"/>
          <w:szCs w:val="28"/>
        </w:rPr>
      </w:pPr>
      <w:r w:rsidRPr="00787A4B">
        <w:rPr>
          <w:color w:val="000000"/>
          <w:sz w:val="28"/>
          <w:szCs w:val="28"/>
        </w:rPr>
        <w:t>25.Общие принципы разработки инновационной стратегии</w:t>
      </w:r>
    </w:p>
    <w:p w:rsidR="00787A4B" w:rsidRPr="00787A4B" w:rsidRDefault="00787A4B" w:rsidP="00787A4B">
      <w:pPr>
        <w:ind w:left="709"/>
        <w:rPr>
          <w:sz w:val="28"/>
          <w:szCs w:val="28"/>
        </w:rPr>
      </w:pPr>
      <w:r w:rsidRPr="00787A4B">
        <w:rPr>
          <w:color w:val="000000"/>
          <w:sz w:val="28"/>
          <w:szCs w:val="28"/>
        </w:rPr>
        <w:t>26.Инновационный рынок: становление и развитие</w:t>
      </w:r>
    </w:p>
    <w:p w:rsidR="00787A4B" w:rsidRPr="00787A4B" w:rsidRDefault="00787A4B" w:rsidP="00787A4B">
      <w:pPr>
        <w:ind w:left="709"/>
        <w:rPr>
          <w:sz w:val="28"/>
          <w:szCs w:val="28"/>
        </w:rPr>
      </w:pPr>
      <w:r w:rsidRPr="00787A4B">
        <w:rPr>
          <w:color w:val="000000"/>
          <w:sz w:val="28"/>
          <w:szCs w:val="28"/>
        </w:rPr>
        <w:t xml:space="preserve">27.Стратегия </w:t>
      </w:r>
      <w:proofErr w:type="spellStart"/>
      <w:r w:rsidRPr="00787A4B">
        <w:rPr>
          <w:color w:val="000000"/>
          <w:sz w:val="28"/>
          <w:szCs w:val="28"/>
        </w:rPr>
        <w:t>патиентов</w:t>
      </w:r>
      <w:proofErr w:type="spellEnd"/>
    </w:p>
    <w:p w:rsidR="00787A4B" w:rsidRPr="00787A4B" w:rsidRDefault="00787A4B" w:rsidP="00787A4B">
      <w:pPr>
        <w:ind w:left="709"/>
        <w:rPr>
          <w:sz w:val="28"/>
          <w:szCs w:val="28"/>
        </w:rPr>
      </w:pPr>
      <w:r w:rsidRPr="00787A4B">
        <w:rPr>
          <w:color w:val="000000"/>
          <w:sz w:val="28"/>
          <w:szCs w:val="28"/>
        </w:rPr>
        <w:t xml:space="preserve">28.Стратегия </w:t>
      </w:r>
      <w:proofErr w:type="spellStart"/>
      <w:r w:rsidRPr="00787A4B">
        <w:rPr>
          <w:color w:val="000000"/>
          <w:sz w:val="28"/>
          <w:szCs w:val="28"/>
        </w:rPr>
        <w:t>виолентов</w:t>
      </w:r>
      <w:proofErr w:type="spellEnd"/>
    </w:p>
    <w:p w:rsidR="00787A4B" w:rsidRPr="00787A4B" w:rsidRDefault="00787A4B" w:rsidP="00787A4B">
      <w:pPr>
        <w:ind w:left="709"/>
        <w:rPr>
          <w:sz w:val="28"/>
          <w:szCs w:val="28"/>
        </w:rPr>
      </w:pPr>
      <w:r w:rsidRPr="00787A4B">
        <w:rPr>
          <w:color w:val="000000"/>
          <w:sz w:val="28"/>
          <w:szCs w:val="28"/>
        </w:rPr>
        <w:t>29.Мотивация персонала в научных организациях</w:t>
      </w:r>
    </w:p>
    <w:p w:rsidR="00787A4B" w:rsidRPr="00787A4B" w:rsidRDefault="00787A4B" w:rsidP="00787A4B">
      <w:pPr>
        <w:ind w:left="709"/>
        <w:rPr>
          <w:sz w:val="28"/>
          <w:szCs w:val="28"/>
        </w:rPr>
      </w:pPr>
      <w:r w:rsidRPr="00787A4B">
        <w:rPr>
          <w:color w:val="000000"/>
          <w:sz w:val="28"/>
          <w:szCs w:val="28"/>
        </w:rPr>
        <w:t>30.Развитие конкуренции в научно-технической и инновационной деятельности</w:t>
      </w:r>
    </w:p>
    <w:p w:rsidR="00787A4B" w:rsidRPr="00787A4B" w:rsidRDefault="00787A4B" w:rsidP="00787A4B">
      <w:pPr>
        <w:ind w:left="709"/>
        <w:rPr>
          <w:sz w:val="28"/>
          <w:szCs w:val="28"/>
        </w:rPr>
      </w:pPr>
      <w:r w:rsidRPr="00787A4B">
        <w:rPr>
          <w:color w:val="000000"/>
          <w:sz w:val="28"/>
          <w:szCs w:val="28"/>
        </w:rPr>
        <w:t>31.Классификация научных организаций по секторам науки и типам организаций</w:t>
      </w:r>
    </w:p>
    <w:p w:rsidR="00787A4B" w:rsidRPr="00787A4B" w:rsidRDefault="00787A4B" w:rsidP="00787A4B">
      <w:pPr>
        <w:ind w:left="709"/>
        <w:rPr>
          <w:sz w:val="28"/>
          <w:szCs w:val="28"/>
        </w:rPr>
      </w:pPr>
      <w:r w:rsidRPr="00787A4B">
        <w:rPr>
          <w:color w:val="000000"/>
          <w:sz w:val="28"/>
          <w:szCs w:val="28"/>
        </w:rPr>
        <w:t>32.Методы выбора инновационной стратегии</w:t>
      </w:r>
    </w:p>
    <w:p w:rsidR="00787A4B" w:rsidRPr="00787A4B" w:rsidRDefault="00787A4B" w:rsidP="00787A4B">
      <w:pPr>
        <w:ind w:left="709"/>
        <w:rPr>
          <w:sz w:val="28"/>
          <w:szCs w:val="28"/>
        </w:rPr>
      </w:pPr>
      <w:r w:rsidRPr="00787A4B">
        <w:rPr>
          <w:color w:val="000000"/>
          <w:sz w:val="28"/>
          <w:szCs w:val="28"/>
        </w:rPr>
        <w:t>33.Организационные структуры инновационного менеджмента</w:t>
      </w:r>
    </w:p>
    <w:p w:rsidR="00787A4B" w:rsidRPr="00787A4B" w:rsidRDefault="00787A4B" w:rsidP="00787A4B">
      <w:pPr>
        <w:ind w:left="709"/>
        <w:rPr>
          <w:sz w:val="28"/>
          <w:szCs w:val="28"/>
        </w:rPr>
      </w:pPr>
      <w:r w:rsidRPr="00787A4B">
        <w:rPr>
          <w:color w:val="000000"/>
          <w:sz w:val="28"/>
          <w:szCs w:val="28"/>
        </w:rPr>
        <w:t>34.Значение, цели, особенности формирования спроса на инновации</w:t>
      </w:r>
    </w:p>
    <w:p w:rsidR="00787A4B" w:rsidRPr="00787A4B" w:rsidRDefault="00787A4B" w:rsidP="00787A4B">
      <w:pPr>
        <w:ind w:left="709"/>
        <w:rPr>
          <w:sz w:val="28"/>
          <w:szCs w:val="28"/>
        </w:rPr>
      </w:pPr>
      <w:r w:rsidRPr="00787A4B">
        <w:rPr>
          <w:color w:val="000000"/>
          <w:sz w:val="28"/>
          <w:szCs w:val="28"/>
        </w:rPr>
        <w:t>35.Значение ФПГ в современной экономике России</w:t>
      </w:r>
    </w:p>
    <w:p w:rsidR="00787A4B" w:rsidRPr="00787A4B" w:rsidRDefault="00787A4B" w:rsidP="00787A4B">
      <w:pPr>
        <w:ind w:left="709"/>
        <w:rPr>
          <w:sz w:val="28"/>
          <w:szCs w:val="28"/>
        </w:rPr>
      </w:pPr>
      <w:r w:rsidRPr="00787A4B">
        <w:rPr>
          <w:color w:val="000000"/>
          <w:sz w:val="28"/>
          <w:szCs w:val="28"/>
        </w:rPr>
        <w:t>36.Роль малого исследовательского бизнеса в инновационном процессе</w:t>
      </w:r>
    </w:p>
    <w:p w:rsidR="00787A4B" w:rsidRPr="00787A4B" w:rsidRDefault="00787A4B" w:rsidP="00787A4B">
      <w:pPr>
        <w:ind w:left="709"/>
        <w:rPr>
          <w:sz w:val="28"/>
          <w:szCs w:val="28"/>
        </w:rPr>
      </w:pPr>
      <w:r w:rsidRPr="00787A4B">
        <w:rPr>
          <w:color w:val="000000"/>
          <w:sz w:val="28"/>
          <w:szCs w:val="28"/>
        </w:rPr>
        <w:t>37.Эффективность затрат на инновационную деятельность</w:t>
      </w:r>
    </w:p>
    <w:p w:rsidR="00787A4B" w:rsidRPr="00787A4B" w:rsidRDefault="00787A4B" w:rsidP="00787A4B">
      <w:pPr>
        <w:ind w:left="709"/>
        <w:rPr>
          <w:sz w:val="28"/>
          <w:szCs w:val="28"/>
        </w:rPr>
      </w:pPr>
      <w:r w:rsidRPr="00787A4B">
        <w:rPr>
          <w:color w:val="000000"/>
          <w:sz w:val="28"/>
          <w:szCs w:val="28"/>
        </w:rPr>
        <w:t>38.Критерии оценки нововведений</w:t>
      </w:r>
    </w:p>
    <w:p w:rsidR="00787A4B" w:rsidRPr="00787A4B" w:rsidRDefault="00787A4B" w:rsidP="00787A4B">
      <w:pPr>
        <w:ind w:left="709"/>
        <w:rPr>
          <w:sz w:val="28"/>
          <w:szCs w:val="28"/>
        </w:rPr>
      </w:pPr>
      <w:r w:rsidRPr="00787A4B">
        <w:rPr>
          <w:color w:val="000000"/>
          <w:sz w:val="28"/>
          <w:szCs w:val="28"/>
        </w:rPr>
        <w:t>39.Виды эффекта от реализации инноваций</w:t>
      </w:r>
    </w:p>
    <w:p w:rsidR="00787A4B" w:rsidRPr="00787A4B" w:rsidRDefault="00787A4B" w:rsidP="00787A4B">
      <w:pPr>
        <w:ind w:left="709"/>
        <w:rPr>
          <w:sz w:val="28"/>
          <w:szCs w:val="28"/>
        </w:rPr>
      </w:pPr>
      <w:r w:rsidRPr="00787A4B">
        <w:rPr>
          <w:color w:val="000000"/>
          <w:sz w:val="28"/>
          <w:szCs w:val="28"/>
        </w:rPr>
        <w:t>40.Методы экспертизы инновационных проектов, финансируемых из бюджета</w:t>
      </w:r>
    </w:p>
    <w:p w:rsidR="00787A4B" w:rsidRPr="00787A4B" w:rsidRDefault="00787A4B" w:rsidP="00787A4B">
      <w:pPr>
        <w:ind w:left="709"/>
        <w:rPr>
          <w:sz w:val="28"/>
          <w:szCs w:val="28"/>
        </w:rPr>
      </w:pPr>
      <w:r w:rsidRPr="00787A4B">
        <w:rPr>
          <w:color w:val="000000"/>
          <w:sz w:val="28"/>
          <w:szCs w:val="28"/>
        </w:rPr>
        <w:t>41.Методы отбора инновационных проектов</w:t>
      </w:r>
    </w:p>
    <w:p w:rsidR="00787A4B" w:rsidRPr="00787A4B" w:rsidRDefault="00787A4B" w:rsidP="00787A4B">
      <w:pPr>
        <w:ind w:left="709"/>
        <w:rPr>
          <w:sz w:val="28"/>
          <w:szCs w:val="28"/>
        </w:rPr>
      </w:pPr>
      <w:r w:rsidRPr="00787A4B">
        <w:rPr>
          <w:color w:val="000000"/>
          <w:sz w:val="28"/>
          <w:szCs w:val="28"/>
        </w:rPr>
        <w:t>42.Основные материальные и нематериальные результаты инновационной деятельности</w:t>
      </w:r>
    </w:p>
    <w:p w:rsidR="00787A4B" w:rsidRPr="00787A4B" w:rsidRDefault="00787A4B" w:rsidP="00787A4B">
      <w:pPr>
        <w:ind w:left="709"/>
        <w:rPr>
          <w:sz w:val="28"/>
          <w:szCs w:val="28"/>
        </w:rPr>
      </w:pPr>
      <w:r w:rsidRPr="00787A4B">
        <w:rPr>
          <w:color w:val="000000"/>
          <w:sz w:val="28"/>
          <w:szCs w:val="28"/>
        </w:rPr>
        <w:t>43.Эффективность использования инноваций</w:t>
      </w:r>
    </w:p>
    <w:p w:rsidR="00787A4B" w:rsidRPr="00787A4B" w:rsidRDefault="00787A4B" w:rsidP="00787A4B">
      <w:pPr>
        <w:ind w:left="709"/>
        <w:rPr>
          <w:sz w:val="28"/>
          <w:szCs w:val="28"/>
        </w:rPr>
      </w:pPr>
      <w:r w:rsidRPr="00787A4B">
        <w:rPr>
          <w:color w:val="000000"/>
          <w:sz w:val="28"/>
          <w:szCs w:val="28"/>
        </w:rPr>
        <w:t>44.Основные внебюджетные формы поддержки инновационной деятельности</w:t>
      </w:r>
    </w:p>
    <w:p w:rsidR="00787A4B" w:rsidRPr="00787A4B" w:rsidRDefault="00787A4B" w:rsidP="00787A4B">
      <w:pPr>
        <w:ind w:left="709"/>
        <w:jc w:val="both"/>
        <w:rPr>
          <w:b/>
          <w:sz w:val="28"/>
          <w:szCs w:val="28"/>
        </w:rPr>
      </w:pPr>
      <w:r w:rsidRPr="00787A4B">
        <w:rPr>
          <w:color w:val="000000"/>
          <w:sz w:val="28"/>
          <w:szCs w:val="28"/>
        </w:rPr>
        <w:t>45.Основные источники инвестиций в инновационную деятельность</w:t>
      </w:r>
    </w:p>
    <w:p w:rsidR="0009087F" w:rsidRPr="00EF7FDA" w:rsidRDefault="0009087F" w:rsidP="002509F7">
      <w:pPr>
        <w:ind w:firstLine="709"/>
        <w:jc w:val="both"/>
        <w:rPr>
          <w:rFonts w:eastAsia="Calibri"/>
          <w:sz w:val="24"/>
          <w:szCs w:val="24"/>
          <w:lang w:eastAsia="en-US"/>
        </w:rPr>
      </w:pPr>
    </w:p>
    <w:p w:rsidR="006278E9" w:rsidRPr="00EF7FDA" w:rsidRDefault="006278E9" w:rsidP="006278E9">
      <w:pPr>
        <w:ind w:firstLine="709"/>
        <w:jc w:val="both"/>
        <w:rPr>
          <w:b/>
          <w:sz w:val="24"/>
          <w:szCs w:val="24"/>
        </w:rPr>
      </w:pPr>
      <w:r w:rsidRPr="00EF7FDA">
        <w:rPr>
          <w:b/>
          <w:sz w:val="24"/>
          <w:szCs w:val="24"/>
        </w:rPr>
        <w:t>Структура экзаменационного билета:</w:t>
      </w:r>
    </w:p>
    <w:p w:rsidR="006278E9" w:rsidRPr="00EF7FDA" w:rsidRDefault="006278E9" w:rsidP="006278E9">
      <w:pPr>
        <w:pStyle w:val="a8"/>
        <w:jc w:val="both"/>
        <w:rPr>
          <w:rFonts w:ascii="Times New Roman" w:hAnsi="Times New Roman"/>
          <w:sz w:val="24"/>
          <w:szCs w:val="24"/>
        </w:rPr>
      </w:pPr>
      <w:r w:rsidRPr="00EF7FDA">
        <w:rPr>
          <w:rFonts w:ascii="Times New Roman" w:hAnsi="Times New Roman"/>
          <w:sz w:val="24"/>
          <w:szCs w:val="24"/>
        </w:rPr>
        <w:t>1.Теоретический вопрос</w:t>
      </w:r>
      <w:r>
        <w:rPr>
          <w:rFonts w:ascii="Times New Roman" w:hAnsi="Times New Roman"/>
          <w:sz w:val="24"/>
          <w:szCs w:val="24"/>
        </w:rPr>
        <w:t>.</w:t>
      </w:r>
      <w:r w:rsidRPr="00EF7FDA">
        <w:rPr>
          <w:rFonts w:ascii="Times New Roman" w:hAnsi="Times New Roman"/>
          <w:sz w:val="24"/>
          <w:szCs w:val="24"/>
        </w:rPr>
        <w:t xml:space="preserve"> </w:t>
      </w:r>
    </w:p>
    <w:p w:rsidR="006278E9" w:rsidRPr="00EF7FDA" w:rsidRDefault="006278E9" w:rsidP="006278E9">
      <w:pPr>
        <w:pStyle w:val="a8"/>
        <w:jc w:val="both"/>
        <w:rPr>
          <w:rFonts w:ascii="Times New Roman" w:hAnsi="Times New Roman"/>
          <w:sz w:val="24"/>
          <w:szCs w:val="24"/>
        </w:rPr>
      </w:pPr>
      <w:r w:rsidRPr="00EF7FDA">
        <w:rPr>
          <w:rFonts w:ascii="Times New Roman" w:hAnsi="Times New Roman"/>
          <w:sz w:val="24"/>
          <w:szCs w:val="24"/>
        </w:rPr>
        <w:t>2.Теоретический вопрос</w:t>
      </w:r>
      <w:r>
        <w:rPr>
          <w:rFonts w:ascii="Times New Roman" w:hAnsi="Times New Roman"/>
          <w:sz w:val="24"/>
          <w:szCs w:val="24"/>
        </w:rPr>
        <w:t>.</w:t>
      </w:r>
      <w:r w:rsidRPr="00EF7FDA">
        <w:rPr>
          <w:rFonts w:ascii="Times New Roman" w:hAnsi="Times New Roman"/>
          <w:sz w:val="24"/>
          <w:szCs w:val="24"/>
        </w:rPr>
        <w:t xml:space="preserve"> </w:t>
      </w:r>
    </w:p>
    <w:p w:rsidR="006278E9" w:rsidRPr="00EF7FDA" w:rsidRDefault="006278E9" w:rsidP="006278E9">
      <w:pPr>
        <w:pStyle w:val="a8"/>
        <w:jc w:val="both"/>
        <w:rPr>
          <w:rFonts w:ascii="Times New Roman" w:hAnsi="Times New Roman"/>
          <w:sz w:val="24"/>
          <w:szCs w:val="24"/>
        </w:rPr>
      </w:pPr>
      <w:r w:rsidRPr="00EF7FDA">
        <w:rPr>
          <w:rFonts w:ascii="Times New Roman" w:hAnsi="Times New Roman"/>
          <w:sz w:val="24"/>
          <w:szCs w:val="24"/>
        </w:rPr>
        <w:t>3.Практическое задание</w:t>
      </w:r>
      <w:r>
        <w:rPr>
          <w:rFonts w:ascii="Times New Roman" w:hAnsi="Times New Roman"/>
          <w:sz w:val="24"/>
          <w:szCs w:val="24"/>
        </w:rPr>
        <w:t>.</w:t>
      </w:r>
      <w:r w:rsidRPr="00EF7FDA">
        <w:rPr>
          <w:rFonts w:ascii="Times New Roman" w:hAnsi="Times New Roman"/>
          <w:i/>
          <w:sz w:val="24"/>
          <w:szCs w:val="24"/>
        </w:rPr>
        <w:t xml:space="preserve"> </w:t>
      </w:r>
    </w:p>
    <w:p w:rsidR="006278E9" w:rsidRDefault="006278E9" w:rsidP="006278E9">
      <w:pPr>
        <w:jc w:val="center"/>
        <w:rPr>
          <w:b/>
          <w:sz w:val="24"/>
          <w:szCs w:val="24"/>
        </w:rPr>
      </w:pPr>
    </w:p>
    <w:p w:rsidR="006278E9" w:rsidRDefault="006278E9" w:rsidP="006278E9">
      <w:pPr>
        <w:jc w:val="center"/>
        <w:rPr>
          <w:b/>
          <w:sz w:val="24"/>
          <w:szCs w:val="24"/>
        </w:rPr>
      </w:pPr>
    </w:p>
    <w:p w:rsidR="006278E9" w:rsidRDefault="006278E9" w:rsidP="006278E9">
      <w:pPr>
        <w:jc w:val="center"/>
        <w:rPr>
          <w:b/>
          <w:sz w:val="24"/>
          <w:szCs w:val="24"/>
        </w:rPr>
      </w:pPr>
    </w:p>
    <w:p w:rsidR="006278E9" w:rsidRDefault="006278E9" w:rsidP="006278E9">
      <w:pPr>
        <w:jc w:val="center"/>
        <w:rPr>
          <w:b/>
          <w:sz w:val="24"/>
          <w:szCs w:val="24"/>
        </w:rPr>
      </w:pPr>
    </w:p>
    <w:p w:rsidR="006278E9" w:rsidRDefault="006278E9" w:rsidP="006278E9">
      <w:pPr>
        <w:jc w:val="center"/>
        <w:rPr>
          <w:b/>
          <w:sz w:val="24"/>
          <w:szCs w:val="24"/>
        </w:rPr>
      </w:pPr>
    </w:p>
    <w:p w:rsidR="006278E9" w:rsidRDefault="006278E9" w:rsidP="006278E9">
      <w:pPr>
        <w:jc w:val="center"/>
        <w:rPr>
          <w:b/>
          <w:sz w:val="24"/>
          <w:szCs w:val="24"/>
        </w:rPr>
      </w:pPr>
    </w:p>
    <w:p w:rsidR="006278E9" w:rsidRDefault="006278E9" w:rsidP="006278E9">
      <w:pPr>
        <w:jc w:val="center"/>
        <w:rPr>
          <w:b/>
          <w:sz w:val="24"/>
          <w:szCs w:val="24"/>
        </w:rPr>
      </w:pPr>
    </w:p>
    <w:p w:rsidR="006278E9" w:rsidRDefault="006278E9" w:rsidP="006278E9">
      <w:pPr>
        <w:jc w:val="center"/>
        <w:rPr>
          <w:b/>
          <w:sz w:val="24"/>
          <w:szCs w:val="24"/>
        </w:rPr>
      </w:pPr>
    </w:p>
    <w:p w:rsidR="006278E9" w:rsidRDefault="006278E9" w:rsidP="006278E9">
      <w:pPr>
        <w:jc w:val="center"/>
        <w:rPr>
          <w:b/>
          <w:sz w:val="24"/>
          <w:szCs w:val="24"/>
        </w:rPr>
      </w:pPr>
    </w:p>
    <w:p w:rsidR="006278E9" w:rsidRDefault="006278E9" w:rsidP="006278E9">
      <w:pPr>
        <w:jc w:val="center"/>
        <w:rPr>
          <w:b/>
          <w:sz w:val="24"/>
          <w:szCs w:val="24"/>
        </w:rPr>
      </w:pPr>
    </w:p>
    <w:p w:rsidR="006278E9" w:rsidRDefault="006278E9" w:rsidP="006278E9">
      <w:pPr>
        <w:jc w:val="center"/>
        <w:rPr>
          <w:b/>
          <w:sz w:val="24"/>
          <w:szCs w:val="24"/>
        </w:rPr>
      </w:pPr>
    </w:p>
    <w:p w:rsidR="006278E9" w:rsidRDefault="006278E9" w:rsidP="006278E9">
      <w:pPr>
        <w:jc w:val="center"/>
        <w:rPr>
          <w:b/>
          <w:sz w:val="24"/>
          <w:szCs w:val="24"/>
        </w:rPr>
      </w:pPr>
    </w:p>
    <w:p w:rsidR="006278E9" w:rsidRDefault="006278E9" w:rsidP="006278E9">
      <w:pPr>
        <w:jc w:val="center"/>
        <w:rPr>
          <w:b/>
          <w:sz w:val="24"/>
          <w:szCs w:val="24"/>
        </w:rPr>
      </w:pPr>
    </w:p>
    <w:p w:rsidR="006278E9" w:rsidRPr="00EF7FDA" w:rsidRDefault="006278E9" w:rsidP="006278E9">
      <w:pPr>
        <w:jc w:val="center"/>
        <w:rPr>
          <w:b/>
          <w:sz w:val="24"/>
          <w:szCs w:val="24"/>
        </w:rPr>
      </w:pPr>
      <w:r w:rsidRPr="00EF7FDA">
        <w:rPr>
          <w:b/>
          <w:sz w:val="24"/>
          <w:szCs w:val="24"/>
        </w:rPr>
        <w:lastRenderedPageBreak/>
        <w:t>Пример экзаменационного билета</w:t>
      </w:r>
    </w:p>
    <w:tbl>
      <w:tblPr>
        <w:tblW w:w="0" w:type="auto"/>
        <w:tblLook w:val="01E0" w:firstRow="1" w:lastRow="1" w:firstColumn="1" w:lastColumn="1" w:noHBand="0" w:noVBand="0"/>
      </w:tblPr>
      <w:tblGrid>
        <w:gridCol w:w="10137"/>
      </w:tblGrid>
      <w:tr w:rsidR="006278E9" w:rsidRPr="007A560F" w:rsidTr="006734F1">
        <w:tc>
          <w:tcPr>
            <w:tcW w:w="10137" w:type="dxa"/>
          </w:tcPr>
          <w:p w:rsidR="006278E9" w:rsidRPr="007A560F" w:rsidRDefault="006278E9" w:rsidP="006734F1">
            <w:pPr>
              <w:pStyle w:val="ad"/>
              <w:rPr>
                <w:sz w:val="20"/>
                <w:lang w:val="en-US"/>
              </w:rPr>
            </w:pPr>
            <w:r w:rsidRPr="007A560F">
              <w:rPr>
                <w:noProof/>
                <w:sz w:val="20"/>
              </w:rPr>
              <w:drawing>
                <wp:inline distT="0" distB="0" distL="0" distR="0" wp14:anchorId="1CDA76BF" wp14:editId="040A3F67">
                  <wp:extent cx="436880" cy="416560"/>
                  <wp:effectExtent l="19050" t="0" r="127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36880" cy="416560"/>
                          </a:xfrm>
                          <a:prstGeom prst="rect">
                            <a:avLst/>
                          </a:prstGeom>
                          <a:noFill/>
                          <a:ln w="9525">
                            <a:noFill/>
                            <a:miter lim="800000"/>
                            <a:headEnd/>
                            <a:tailEnd/>
                          </a:ln>
                        </pic:spPr>
                      </pic:pic>
                    </a:graphicData>
                  </a:graphic>
                </wp:inline>
              </w:drawing>
            </w:r>
          </w:p>
          <w:p w:rsidR="006278E9" w:rsidRPr="007A560F" w:rsidRDefault="006278E9" w:rsidP="006734F1">
            <w:pPr>
              <w:pStyle w:val="ab"/>
              <w:ind w:left="-142"/>
              <w:jc w:val="center"/>
              <w:outlineLvl w:val="0"/>
            </w:pPr>
            <w:r w:rsidRPr="007A560F">
              <w:t>МИНИСТЕРСТВО ОБРАЗОВАНИЯ И НАУКИ РОССИЙСКОЙ ФЕДЕРАЦИИ</w:t>
            </w:r>
          </w:p>
          <w:p w:rsidR="006278E9" w:rsidRPr="007A560F" w:rsidRDefault="006278E9" w:rsidP="006734F1">
            <w:pPr>
              <w:pStyle w:val="32"/>
              <w:spacing w:after="0"/>
              <w:ind w:left="-142"/>
              <w:jc w:val="center"/>
              <w:rPr>
                <w:bCs/>
                <w:sz w:val="20"/>
                <w:szCs w:val="20"/>
              </w:rPr>
            </w:pPr>
            <w:r w:rsidRPr="007A560F">
              <w:rPr>
                <w:bCs/>
                <w:sz w:val="20"/>
                <w:szCs w:val="20"/>
              </w:rPr>
              <w:t xml:space="preserve">Институт технологий (филиал) федерального государственного бюджетного образовательного учреждения высшего образования </w:t>
            </w:r>
          </w:p>
          <w:p w:rsidR="006278E9" w:rsidRPr="007A560F" w:rsidRDefault="006278E9" w:rsidP="006734F1">
            <w:pPr>
              <w:pStyle w:val="32"/>
              <w:spacing w:after="0"/>
              <w:ind w:left="-142"/>
              <w:jc w:val="center"/>
              <w:rPr>
                <w:bCs/>
                <w:sz w:val="20"/>
                <w:szCs w:val="20"/>
              </w:rPr>
            </w:pPr>
            <w:r w:rsidRPr="007A560F">
              <w:rPr>
                <w:bCs/>
                <w:sz w:val="20"/>
                <w:szCs w:val="20"/>
              </w:rPr>
              <w:t>«Донской государственный технический университет» в г. Волгодонске Ростовской области</w:t>
            </w:r>
          </w:p>
          <w:p w:rsidR="006278E9" w:rsidRPr="007A560F" w:rsidRDefault="006278E9" w:rsidP="006734F1">
            <w:pPr>
              <w:pStyle w:val="32"/>
              <w:spacing w:after="0"/>
              <w:ind w:left="-142"/>
              <w:jc w:val="center"/>
              <w:rPr>
                <w:bCs/>
                <w:color w:val="0000FF"/>
                <w:sz w:val="20"/>
                <w:szCs w:val="20"/>
              </w:rPr>
            </w:pPr>
            <w:r w:rsidRPr="007A560F">
              <w:rPr>
                <w:bCs/>
                <w:sz w:val="20"/>
                <w:szCs w:val="20"/>
              </w:rPr>
              <w:t>(Институт технологий (филиал) ДГТУ в г. Волгодонске)</w:t>
            </w:r>
          </w:p>
          <w:p w:rsidR="006278E9" w:rsidRPr="007A560F" w:rsidRDefault="006278E9" w:rsidP="006734F1">
            <w:pPr>
              <w:pStyle w:val="1"/>
              <w:rPr>
                <w:sz w:val="20"/>
              </w:rPr>
            </w:pPr>
            <w:r w:rsidRPr="007A560F">
              <w:rPr>
                <w:sz w:val="20"/>
              </w:rPr>
              <w:tab/>
            </w:r>
          </w:p>
          <w:p w:rsidR="006278E9" w:rsidRPr="007A560F" w:rsidRDefault="006278E9" w:rsidP="006734F1">
            <w:pPr>
              <w:pStyle w:val="3"/>
              <w:rPr>
                <w:sz w:val="20"/>
                <w:u w:val="single"/>
              </w:rPr>
            </w:pPr>
            <w:r w:rsidRPr="007A560F">
              <w:rPr>
                <w:caps/>
                <w:sz w:val="20"/>
              </w:rPr>
              <w:t>Ф</w:t>
            </w:r>
            <w:r w:rsidRPr="007A560F">
              <w:rPr>
                <w:sz w:val="20"/>
              </w:rPr>
              <w:t xml:space="preserve">акультет </w:t>
            </w:r>
            <w:r w:rsidRPr="007A560F">
              <w:rPr>
                <w:sz w:val="20"/>
                <w:u w:val="single"/>
              </w:rPr>
              <w:t>«Технологии и менеджмента»</w:t>
            </w:r>
          </w:p>
          <w:p w:rsidR="006278E9" w:rsidRPr="007A560F" w:rsidRDefault="006278E9" w:rsidP="006734F1">
            <w:pPr>
              <w:pStyle w:val="3"/>
              <w:rPr>
                <w:sz w:val="20"/>
                <w:u w:val="single"/>
              </w:rPr>
            </w:pPr>
            <w:r w:rsidRPr="007A560F">
              <w:rPr>
                <w:sz w:val="20"/>
              </w:rPr>
              <w:t xml:space="preserve">Кафедра  </w:t>
            </w:r>
            <w:r w:rsidRPr="007A560F">
              <w:rPr>
                <w:sz w:val="20"/>
                <w:u w:val="single"/>
              </w:rPr>
              <w:t>«Экономика и управление»</w:t>
            </w:r>
          </w:p>
          <w:p w:rsidR="006278E9" w:rsidRPr="007A560F" w:rsidRDefault="006278E9" w:rsidP="006734F1">
            <w:pPr>
              <w:pStyle w:val="2"/>
              <w:rPr>
                <w:sz w:val="20"/>
              </w:rPr>
            </w:pPr>
          </w:p>
          <w:p w:rsidR="006278E9" w:rsidRPr="007A560F" w:rsidRDefault="006278E9" w:rsidP="006734F1">
            <w:pPr>
              <w:pStyle w:val="2"/>
              <w:rPr>
                <w:sz w:val="20"/>
              </w:rPr>
            </w:pPr>
            <w:r w:rsidRPr="007A560F">
              <w:rPr>
                <w:sz w:val="20"/>
              </w:rPr>
              <w:t>ЭКЗАМЕНАЦИОННЫЙ      Б И Л Е Т  № 1</w:t>
            </w:r>
          </w:p>
          <w:p w:rsidR="006278E9" w:rsidRPr="007A560F" w:rsidRDefault="006278E9" w:rsidP="006734F1">
            <w:pPr>
              <w:jc w:val="center"/>
            </w:pPr>
            <w:r w:rsidRPr="007A560F">
              <w:t xml:space="preserve">на </w:t>
            </w:r>
            <w:r w:rsidR="003F5EDD">
              <w:t>2021</w:t>
            </w:r>
            <w:r w:rsidRPr="007A560F">
              <w:t>/</w:t>
            </w:r>
            <w:r w:rsidR="003F5EDD">
              <w:t>2021</w:t>
            </w:r>
            <w:r w:rsidRPr="007A560F">
              <w:t xml:space="preserve"> учебный год</w:t>
            </w:r>
          </w:p>
          <w:p w:rsidR="006278E9" w:rsidRPr="007A560F" w:rsidRDefault="006278E9" w:rsidP="006734F1">
            <w:pPr>
              <w:ind w:firstLine="851"/>
            </w:pPr>
            <w:r w:rsidRPr="007A560F">
              <w:t xml:space="preserve">Дисциплина </w:t>
            </w:r>
            <w:r w:rsidR="00135696">
              <w:rPr>
                <w:u w:val="single"/>
              </w:rPr>
              <w:t>Инновационный менеджмент</w:t>
            </w:r>
          </w:p>
          <w:p w:rsidR="006278E9" w:rsidRPr="007A560F" w:rsidRDefault="006278E9" w:rsidP="006734F1">
            <w:pPr>
              <w:ind w:firstLine="720"/>
            </w:pPr>
          </w:p>
          <w:p w:rsidR="006278E9" w:rsidRPr="00F83BFD" w:rsidRDefault="006278E9" w:rsidP="006734F1">
            <w:pPr>
              <w:jc w:val="both"/>
              <w:rPr>
                <w:sz w:val="24"/>
                <w:szCs w:val="24"/>
              </w:rPr>
            </w:pPr>
            <w:r w:rsidRPr="00F83BFD">
              <w:rPr>
                <w:sz w:val="24"/>
                <w:szCs w:val="24"/>
              </w:rPr>
              <w:t xml:space="preserve">1. </w:t>
            </w:r>
            <w:r w:rsidRPr="00F83BFD">
              <w:rPr>
                <w:color w:val="000000"/>
                <w:sz w:val="24"/>
                <w:szCs w:val="24"/>
              </w:rPr>
              <w:t>Понятие инновационного менеджмента</w:t>
            </w:r>
            <w:r>
              <w:rPr>
                <w:color w:val="000000"/>
                <w:sz w:val="24"/>
                <w:szCs w:val="24"/>
              </w:rPr>
              <w:t>.</w:t>
            </w:r>
          </w:p>
          <w:p w:rsidR="006278E9" w:rsidRPr="00F83BFD" w:rsidRDefault="006278E9" w:rsidP="006734F1">
            <w:pPr>
              <w:jc w:val="both"/>
              <w:rPr>
                <w:sz w:val="24"/>
                <w:szCs w:val="24"/>
              </w:rPr>
            </w:pPr>
            <w:r w:rsidRPr="00F83BFD">
              <w:rPr>
                <w:sz w:val="24"/>
                <w:szCs w:val="24"/>
              </w:rPr>
              <w:t xml:space="preserve">2. </w:t>
            </w:r>
            <w:r w:rsidRPr="00F83BFD">
              <w:rPr>
                <w:color w:val="000000"/>
                <w:sz w:val="24"/>
                <w:szCs w:val="24"/>
              </w:rPr>
              <w:t>Виды эффекта от реализации инноваций</w:t>
            </w:r>
            <w:r>
              <w:rPr>
                <w:color w:val="000000"/>
                <w:sz w:val="24"/>
                <w:szCs w:val="24"/>
              </w:rPr>
              <w:t>.</w:t>
            </w:r>
          </w:p>
          <w:p w:rsidR="006278E9" w:rsidRPr="00F83BFD" w:rsidRDefault="006278E9" w:rsidP="006734F1">
            <w:pPr>
              <w:jc w:val="both"/>
              <w:rPr>
                <w:sz w:val="24"/>
                <w:szCs w:val="24"/>
              </w:rPr>
            </w:pPr>
            <w:r w:rsidRPr="00F83BFD">
              <w:rPr>
                <w:sz w:val="24"/>
                <w:szCs w:val="24"/>
              </w:rPr>
              <w:t>3. Практическое задание.</w:t>
            </w:r>
          </w:p>
          <w:p w:rsidR="006278E9" w:rsidRPr="007A560F" w:rsidRDefault="006278E9" w:rsidP="006734F1">
            <w:pPr>
              <w:ind w:firstLine="720"/>
            </w:pPr>
          </w:p>
          <w:p w:rsidR="006278E9" w:rsidRPr="007A560F" w:rsidRDefault="006278E9" w:rsidP="006734F1">
            <w:pPr>
              <w:ind w:firstLine="720"/>
            </w:pPr>
            <w:r w:rsidRPr="007A560F">
              <w:t xml:space="preserve">         </w:t>
            </w:r>
            <w:proofErr w:type="spellStart"/>
            <w:r w:rsidRPr="007A560F">
              <w:t>Зав</w:t>
            </w:r>
            <w:proofErr w:type="gramStart"/>
            <w:r w:rsidRPr="007A560F">
              <w:t>.к</w:t>
            </w:r>
            <w:proofErr w:type="gramEnd"/>
            <w:r w:rsidRPr="007A560F">
              <w:t>афедрой</w:t>
            </w:r>
            <w:proofErr w:type="spellEnd"/>
            <w:r w:rsidRPr="007A560F">
              <w:t xml:space="preserve">    ______________________                 </w:t>
            </w:r>
            <w:proofErr w:type="spellStart"/>
            <w:r w:rsidRPr="007A560F">
              <w:rPr>
                <w:u w:val="single"/>
              </w:rPr>
              <w:t>Диканов</w:t>
            </w:r>
            <w:proofErr w:type="spellEnd"/>
            <w:r w:rsidRPr="007A560F">
              <w:rPr>
                <w:u w:val="single"/>
              </w:rPr>
              <w:t xml:space="preserve"> М.Ю.</w:t>
            </w:r>
            <w:r w:rsidRPr="007A560F">
              <w:t xml:space="preserve">             </w:t>
            </w:r>
            <w:r w:rsidRPr="007A560F">
              <w:rPr>
                <w:u w:val="single"/>
              </w:rPr>
              <w:t>01.09.</w:t>
            </w:r>
            <w:r w:rsidR="003F5EDD">
              <w:rPr>
                <w:u w:val="single"/>
              </w:rPr>
              <w:t>2021</w:t>
            </w:r>
            <w:r w:rsidRPr="007A560F">
              <w:rPr>
                <w:u w:val="single"/>
              </w:rPr>
              <w:t xml:space="preserve"> г.</w:t>
            </w:r>
            <w:r w:rsidRPr="007A560F">
              <w:t xml:space="preserve">  </w:t>
            </w:r>
          </w:p>
          <w:p w:rsidR="006278E9" w:rsidRPr="007A560F" w:rsidRDefault="006278E9" w:rsidP="006734F1">
            <w:pPr>
              <w:ind w:firstLine="720"/>
            </w:pPr>
            <w:r w:rsidRPr="007A560F">
              <w:t xml:space="preserve">                                                     Подпись                                              Ф.И.О.                       Дата                                                                               </w:t>
            </w:r>
          </w:p>
          <w:p w:rsidR="006278E9" w:rsidRPr="007A560F" w:rsidRDefault="006278E9" w:rsidP="006734F1">
            <w:pPr>
              <w:ind w:firstLine="720"/>
              <w:jc w:val="center"/>
            </w:pPr>
          </w:p>
          <w:p w:rsidR="006278E9" w:rsidRPr="007A560F" w:rsidRDefault="006278E9" w:rsidP="006734F1">
            <w:pPr>
              <w:ind w:firstLine="720"/>
              <w:jc w:val="center"/>
            </w:pPr>
            <w:r w:rsidRPr="007A560F">
              <w:t>АКТУАЛЬНО   НА</w:t>
            </w:r>
          </w:p>
          <w:p w:rsidR="006278E9" w:rsidRPr="007A560F" w:rsidRDefault="003F5EDD" w:rsidP="006734F1">
            <w:pPr>
              <w:ind w:firstLine="720"/>
            </w:pPr>
            <w:r>
              <w:t>2021</w:t>
            </w:r>
            <w:r w:rsidR="006278E9" w:rsidRPr="007A560F">
              <w:t>/</w:t>
            </w:r>
            <w:r>
              <w:t>2021</w:t>
            </w:r>
            <w:r w:rsidR="006278E9" w:rsidRPr="007A560F">
              <w:t xml:space="preserve"> </w:t>
            </w:r>
            <w:proofErr w:type="spellStart"/>
            <w:r w:rsidR="006278E9" w:rsidRPr="007A560F">
              <w:t>уч</w:t>
            </w:r>
            <w:proofErr w:type="gramStart"/>
            <w:r w:rsidR="006278E9" w:rsidRPr="007A560F">
              <w:t>.г</w:t>
            </w:r>
            <w:proofErr w:type="gramEnd"/>
            <w:r w:rsidR="006278E9" w:rsidRPr="007A560F">
              <w:t>од</w:t>
            </w:r>
            <w:proofErr w:type="spellEnd"/>
            <w:r w:rsidR="006278E9" w:rsidRPr="007A560F">
              <w:t xml:space="preserve">   _________   </w:t>
            </w:r>
            <w:proofErr w:type="spellStart"/>
            <w:r w:rsidR="006278E9" w:rsidRPr="007A560F">
              <w:rPr>
                <w:u w:val="single"/>
              </w:rPr>
              <w:t>Диканов</w:t>
            </w:r>
            <w:proofErr w:type="spellEnd"/>
            <w:r w:rsidR="006278E9" w:rsidRPr="007A560F">
              <w:rPr>
                <w:u w:val="single"/>
              </w:rPr>
              <w:t xml:space="preserve"> М.Ю.</w:t>
            </w:r>
            <w:r w:rsidR="006278E9" w:rsidRPr="007A560F">
              <w:t xml:space="preserve">              20__/20__уч.год  ________    ____________</w:t>
            </w:r>
          </w:p>
          <w:p w:rsidR="006278E9" w:rsidRPr="007A560F" w:rsidRDefault="006278E9" w:rsidP="006734F1">
            <w:r w:rsidRPr="007A560F">
              <w:t xml:space="preserve">                                    Подпись       Ф.И.О. зав</w:t>
            </w:r>
            <w:proofErr w:type="gramStart"/>
            <w:r w:rsidRPr="007A560F">
              <w:t>.к</w:t>
            </w:r>
            <w:proofErr w:type="gramEnd"/>
            <w:r w:rsidRPr="007A560F">
              <w:t>аф.                                                    Подпись      Ф.И.О. зав</w:t>
            </w:r>
            <w:proofErr w:type="gramStart"/>
            <w:r w:rsidRPr="007A560F">
              <w:t>.к</w:t>
            </w:r>
            <w:proofErr w:type="gramEnd"/>
            <w:r w:rsidRPr="007A560F">
              <w:t xml:space="preserve">аф. </w:t>
            </w:r>
          </w:p>
          <w:p w:rsidR="006278E9" w:rsidRPr="007A560F" w:rsidRDefault="006278E9" w:rsidP="006734F1">
            <w:r w:rsidRPr="007A560F">
              <w:t xml:space="preserve">                         </w:t>
            </w:r>
          </w:p>
          <w:p w:rsidR="006278E9" w:rsidRPr="007A560F" w:rsidRDefault="006278E9" w:rsidP="006734F1">
            <w:pPr>
              <w:ind w:firstLine="720"/>
            </w:pPr>
            <w:r w:rsidRPr="007A560F">
              <w:t>20__/20__уч</w:t>
            </w:r>
            <w:proofErr w:type="gramStart"/>
            <w:r w:rsidRPr="007A560F">
              <w:t>.г</w:t>
            </w:r>
            <w:proofErr w:type="gramEnd"/>
            <w:r w:rsidRPr="007A560F">
              <w:t>од   _________   _____________              20__/20__уч.год  ________    ____________</w:t>
            </w:r>
          </w:p>
          <w:p w:rsidR="006278E9" w:rsidRPr="007A560F" w:rsidRDefault="006278E9" w:rsidP="006734F1">
            <w:r w:rsidRPr="007A560F">
              <w:t xml:space="preserve">                                    Подпись       Ф.И.О. зав</w:t>
            </w:r>
            <w:proofErr w:type="gramStart"/>
            <w:r w:rsidRPr="007A560F">
              <w:t>.к</w:t>
            </w:r>
            <w:proofErr w:type="gramEnd"/>
            <w:r w:rsidRPr="007A560F">
              <w:t>аф.                                                    Подпись      Ф.И.О. зав</w:t>
            </w:r>
            <w:proofErr w:type="gramStart"/>
            <w:r w:rsidRPr="007A560F">
              <w:t>.к</w:t>
            </w:r>
            <w:proofErr w:type="gramEnd"/>
            <w:r w:rsidRPr="007A560F">
              <w:t xml:space="preserve">аф.                          </w:t>
            </w:r>
          </w:p>
          <w:p w:rsidR="006278E9" w:rsidRPr="007A560F" w:rsidRDefault="006278E9" w:rsidP="006734F1">
            <w:pPr>
              <w:jc w:val="center"/>
            </w:pPr>
          </w:p>
          <w:p w:rsidR="006278E9" w:rsidRPr="007A560F" w:rsidRDefault="006278E9" w:rsidP="006734F1">
            <w:pPr>
              <w:jc w:val="center"/>
            </w:pPr>
          </w:p>
          <w:p w:rsidR="006278E9" w:rsidRPr="007A560F" w:rsidRDefault="006278E9" w:rsidP="006734F1">
            <w:pPr>
              <w:jc w:val="center"/>
            </w:pPr>
          </w:p>
        </w:tc>
      </w:tr>
    </w:tbl>
    <w:p w:rsidR="006278E9" w:rsidRDefault="006278E9" w:rsidP="002509F7">
      <w:pPr>
        <w:ind w:firstLine="709"/>
        <w:jc w:val="both"/>
        <w:rPr>
          <w:rFonts w:eastAsia="Calibri"/>
          <w:sz w:val="24"/>
          <w:szCs w:val="24"/>
          <w:lang w:eastAsia="en-US"/>
        </w:rPr>
      </w:pPr>
    </w:p>
    <w:p w:rsidR="006278E9" w:rsidRDefault="006278E9" w:rsidP="002509F7">
      <w:pPr>
        <w:ind w:firstLine="709"/>
        <w:jc w:val="both"/>
        <w:rPr>
          <w:rFonts w:eastAsia="Calibri"/>
          <w:sz w:val="24"/>
          <w:szCs w:val="24"/>
          <w:lang w:eastAsia="en-US"/>
        </w:rPr>
      </w:pPr>
    </w:p>
    <w:p w:rsidR="002509F7" w:rsidRPr="00EF7FDA" w:rsidRDefault="002509F7" w:rsidP="002509F7">
      <w:pPr>
        <w:ind w:firstLine="709"/>
        <w:jc w:val="both"/>
        <w:rPr>
          <w:rFonts w:eastAsia="Calibri"/>
          <w:sz w:val="24"/>
          <w:szCs w:val="24"/>
          <w:lang w:eastAsia="en-US"/>
        </w:rPr>
      </w:pPr>
      <w:proofErr w:type="gramStart"/>
      <w:r w:rsidRPr="00EF7FDA">
        <w:rPr>
          <w:rFonts w:eastAsia="Calibri"/>
          <w:sz w:val="24"/>
          <w:szCs w:val="24"/>
          <w:lang w:eastAsia="en-US"/>
        </w:rPr>
        <w:t xml:space="preserve">Структура оценочных материалов (оценочных средств), позволяющих оценить уровень компетенций, сформированный у обучающихся при изучении дисциплины </w:t>
      </w:r>
      <w:r w:rsidR="00FC2887">
        <w:rPr>
          <w:rFonts w:eastAsia="Calibri"/>
          <w:sz w:val="24"/>
          <w:szCs w:val="24"/>
          <w:lang w:eastAsia="en-US"/>
        </w:rPr>
        <w:t>«</w:t>
      </w:r>
      <w:r w:rsidR="00AA4D85">
        <w:rPr>
          <w:rFonts w:eastAsia="Calibri"/>
          <w:sz w:val="24"/>
          <w:szCs w:val="24"/>
          <w:lang w:eastAsia="en-US"/>
        </w:rPr>
        <w:t>Инновационный менеджмент</w:t>
      </w:r>
      <w:r w:rsidR="00FC2887">
        <w:rPr>
          <w:rFonts w:eastAsia="Calibri"/>
          <w:sz w:val="24"/>
          <w:szCs w:val="24"/>
          <w:lang w:eastAsia="en-US"/>
        </w:rPr>
        <w:t>»</w:t>
      </w:r>
      <w:r w:rsidR="007D6536">
        <w:rPr>
          <w:rFonts w:eastAsia="Calibri"/>
          <w:sz w:val="24"/>
          <w:szCs w:val="24"/>
          <w:lang w:eastAsia="en-US"/>
        </w:rPr>
        <w:t xml:space="preserve"> </w:t>
      </w:r>
      <w:r w:rsidRPr="00EF7FDA">
        <w:rPr>
          <w:rFonts w:eastAsia="Calibri"/>
          <w:sz w:val="24"/>
          <w:szCs w:val="24"/>
          <w:lang w:eastAsia="en-US"/>
        </w:rPr>
        <w:t>приведен в таблице 4.</w:t>
      </w:r>
      <w:proofErr w:type="gramEnd"/>
    </w:p>
    <w:p w:rsidR="002509F7" w:rsidRPr="00EF7FDA" w:rsidRDefault="002509F7" w:rsidP="002509F7">
      <w:pPr>
        <w:ind w:firstLine="709"/>
        <w:jc w:val="both"/>
        <w:rPr>
          <w:rFonts w:eastAsia="Calibri"/>
          <w:sz w:val="24"/>
          <w:szCs w:val="24"/>
          <w:lang w:eastAsia="en-US"/>
        </w:rPr>
      </w:pPr>
    </w:p>
    <w:p w:rsidR="00E90AE1" w:rsidRDefault="00E90AE1" w:rsidP="00DA5E14">
      <w:pPr>
        <w:rPr>
          <w:sz w:val="24"/>
          <w:szCs w:val="24"/>
        </w:rPr>
        <w:sectPr w:rsidR="00E90AE1" w:rsidSect="008A6864">
          <w:pgSz w:w="11906" w:h="16838"/>
          <w:pgMar w:top="1134" w:right="284" w:bottom="567" w:left="1418" w:header="709" w:footer="709" w:gutter="0"/>
          <w:cols w:space="708"/>
          <w:docGrid w:linePitch="360"/>
        </w:sectPr>
      </w:pPr>
    </w:p>
    <w:p w:rsidR="00E90AE1" w:rsidRPr="007D6536" w:rsidRDefault="00E90AE1" w:rsidP="00E90AE1">
      <w:pPr>
        <w:jc w:val="center"/>
        <w:rPr>
          <w:color w:val="000000"/>
          <w:sz w:val="28"/>
          <w:szCs w:val="28"/>
        </w:rPr>
      </w:pPr>
      <w:r w:rsidRPr="007D6536">
        <w:rPr>
          <w:rFonts w:eastAsia="Calibri"/>
          <w:sz w:val="28"/>
          <w:szCs w:val="28"/>
          <w:lang w:eastAsia="en-US"/>
        </w:rPr>
        <w:lastRenderedPageBreak/>
        <w:t>Таблица 4 - Оценочные материалы (оценочные средства) по дисциплине «</w:t>
      </w:r>
      <w:r w:rsidR="00AA4D85">
        <w:rPr>
          <w:rFonts w:eastAsia="Calibri"/>
          <w:sz w:val="28"/>
          <w:szCs w:val="28"/>
          <w:lang w:eastAsia="en-US"/>
        </w:rPr>
        <w:t>Инновационный менеджмент</w:t>
      </w:r>
      <w:r w:rsidRPr="007D6536">
        <w:rPr>
          <w:rFonts w:eastAsia="Calibri"/>
          <w:sz w:val="28"/>
          <w:szCs w:val="28"/>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2976"/>
        <w:gridCol w:w="992"/>
        <w:gridCol w:w="1276"/>
        <w:gridCol w:w="2976"/>
        <w:gridCol w:w="852"/>
        <w:gridCol w:w="992"/>
        <w:gridCol w:w="2976"/>
        <w:gridCol w:w="848"/>
        <w:gridCol w:w="1100"/>
      </w:tblGrid>
      <w:tr w:rsidR="00E90AE1" w:rsidRPr="00234F8F" w:rsidTr="00234F8F">
        <w:trPr>
          <w:trHeight w:val="890"/>
        </w:trPr>
        <w:tc>
          <w:tcPr>
            <w:tcW w:w="301" w:type="pct"/>
            <w:vMerge w:val="restart"/>
            <w:shd w:val="clear" w:color="auto" w:fill="auto"/>
            <w:vAlign w:val="center"/>
          </w:tcPr>
          <w:p w:rsidR="00E90AE1" w:rsidRPr="00234F8F" w:rsidRDefault="00E90AE1" w:rsidP="00BE64B6">
            <w:pPr>
              <w:widowControl w:val="0"/>
              <w:autoSpaceDE w:val="0"/>
              <w:autoSpaceDN w:val="0"/>
              <w:adjustRightInd w:val="0"/>
              <w:jc w:val="center"/>
              <w:rPr>
                <w:sz w:val="24"/>
                <w:szCs w:val="24"/>
              </w:rPr>
            </w:pPr>
            <w:r w:rsidRPr="00234F8F">
              <w:rPr>
                <w:color w:val="000000"/>
                <w:sz w:val="24"/>
                <w:szCs w:val="24"/>
              </w:rPr>
              <w:t>Код компетенции</w:t>
            </w:r>
          </w:p>
        </w:tc>
        <w:tc>
          <w:tcPr>
            <w:tcW w:w="933" w:type="pct"/>
            <w:vMerge w:val="restart"/>
            <w:shd w:val="clear" w:color="auto" w:fill="auto"/>
            <w:vAlign w:val="center"/>
          </w:tcPr>
          <w:p w:rsidR="00E90AE1" w:rsidRPr="00234F8F" w:rsidRDefault="00E90AE1" w:rsidP="00BE64B6">
            <w:pPr>
              <w:widowControl w:val="0"/>
              <w:autoSpaceDE w:val="0"/>
              <w:autoSpaceDN w:val="0"/>
              <w:adjustRightInd w:val="0"/>
              <w:jc w:val="center"/>
              <w:rPr>
                <w:sz w:val="24"/>
                <w:szCs w:val="24"/>
              </w:rPr>
            </w:pPr>
            <w:r w:rsidRPr="00234F8F">
              <w:rPr>
                <w:sz w:val="24"/>
                <w:szCs w:val="24"/>
              </w:rPr>
              <w:t>Знать</w:t>
            </w:r>
          </w:p>
        </w:tc>
        <w:tc>
          <w:tcPr>
            <w:tcW w:w="711" w:type="pct"/>
            <w:gridSpan w:val="2"/>
            <w:shd w:val="clear" w:color="auto" w:fill="auto"/>
            <w:vAlign w:val="center"/>
          </w:tcPr>
          <w:p w:rsidR="00E90AE1" w:rsidRPr="00234F8F" w:rsidRDefault="00E90AE1" w:rsidP="00BE64B6">
            <w:pPr>
              <w:jc w:val="center"/>
              <w:rPr>
                <w:rFonts w:eastAsia="Calibri"/>
                <w:sz w:val="24"/>
                <w:szCs w:val="24"/>
                <w:lang w:eastAsia="en-US"/>
              </w:rPr>
            </w:pPr>
            <w:r w:rsidRPr="00234F8F">
              <w:rPr>
                <w:rFonts w:eastAsia="Calibri"/>
                <w:sz w:val="24"/>
                <w:szCs w:val="24"/>
                <w:lang w:eastAsia="en-US"/>
              </w:rPr>
              <w:t>Оценочные средства</w:t>
            </w:r>
          </w:p>
        </w:tc>
        <w:tc>
          <w:tcPr>
            <w:tcW w:w="933" w:type="pct"/>
            <w:vMerge w:val="restart"/>
            <w:vAlign w:val="center"/>
          </w:tcPr>
          <w:p w:rsidR="00E90AE1" w:rsidRPr="00234F8F" w:rsidRDefault="00E90AE1" w:rsidP="00BE64B6">
            <w:pPr>
              <w:widowControl w:val="0"/>
              <w:autoSpaceDE w:val="0"/>
              <w:autoSpaceDN w:val="0"/>
              <w:adjustRightInd w:val="0"/>
              <w:jc w:val="center"/>
              <w:rPr>
                <w:color w:val="000000"/>
                <w:sz w:val="24"/>
                <w:szCs w:val="24"/>
              </w:rPr>
            </w:pPr>
            <w:r w:rsidRPr="00234F8F">
              <w:rPr>
                <w:rFonts w:eastAsia="Calibri"/>
                <w:sz w:val="24"/>
                <w:szCs w:val="24"/>
                <w:lang w:eastAsia="en-US"/>
              </w:rPr>
              <w:t>Уметь</w:t>
            </w:r>
          </w:p>
        </w:tc>
        <w:tc>
          <w:tcPr>
            <w:tcW w:w="578" w:type="pct"/>
            <w:gridSpan w:val="2"/>
            <w:vAlign w:val="center"/>
          </w:tcPr>
          <w:p w:rsidR="00E90AE1" w:rsidRPr="00234F8F" w:rsidRDefault="00E90AE1" w:rsidP="00BE64B6">
            <w:pPr>
              <w:jc w:val="center"/>
              <w:rPr>
                <w:rFonts w:eastAsia="Calibri"/>
                <w:sz w:val="24"/>
                <w:szCs w:val="24"/>
                <w:lang w:eastAsia="en-US"/>
              </w:rPr>
            </w:pPr>
            <w:r w:rsidRPr="00234F8F">
              <w:rPr>
                <w:rFonts w:eastAsia="Calibri"/>
                <w:sz w:val="24"/>
                <w:szCs w:val="24"/>
                <w:lang w:eastAsia="en-US"/>
              </w:rPr>
              <w:t>Оценочные средства</w:t>
            </w:r>
          </w:p>
        </w:tc>
        <w:tc>
          <w:tcPr>
            <w:tcW w:w="933" w:type="pct"/>
            <w:vMerge w:val="restart"/>
            <w:vAlign w:val="center"/>
          </w:tcPr>
          <w:p w:rsidR="00E90AE1" w:rsidRPr="00234F8F" w:rsidRDefault="00E90AE1" w:rsidP="00BE64B6">
            <w:pPr>
              <w:jc w:val="center"/>
              <w:rPr>
                <w:rFonts w:eastAsia="Calibri"/>
                <w:sz w:val="24"/>
                <w:szCs w:val="24"/>
                <w:lang w:eastAsia="en-US"/>
              </w:rPr>
            </w:pPr>
            <w:r w:rsidRPr="00234F8F">
              <w:rPr>
                <w:rFonts w:eastAsia="Calibri"/>
                <w:sz w:val="24"/>
                <w:szCs w:val="24"/>
                <w:lang w:eastAsia="en-US"/>
              </w:rPr>
              <w:t>Владеть</w:t>
            </w:r>
          </w:p>
        </w:tc>
        <w:tc>
          <w:tcPr>
            <w:tcW w:w="611" w:type="pct"/>
            <w:gridSpan w:val="2"/>
          </w:tcPr>
          <w:p w:rsidR="00E90AE1" w:rsidRPr="00234F8F" w:rsidRDefault="00E90AE1" w:rsidP="00BE64B6">
            <w:pPr>
              <w:jc w:val="center"/>
              <w:rPr>
                <w:rFonts w:eastAsia="Calibri"/>
                <w:sz w:val="24"/>
                <w:szCs w:val="24"/>
                <w:lang w:eastAsia="en-US"/>
              </w:rPr>
            </w:pPr>
            <w:r w:rsidRPr="00234F8F">
              <w:rPr>
                <w:rFonts w:eastAsia="Calibri"/>
                <w:sz w:val="24"/>
                <w:szCs w:val="24"/>
                <w:lang w:eastAsia="en-US"/>
              </w:rPr>
              <w:t>Оценочные средства</w:t>
            </w:r>
          </w:p>
        </w:tc>
      </w:tr>
      <w:tr w:rsidR="00E90AE1" w:rsidRPr="00234F8F" w:rsidTr="00234F8F">
        <w:trPr>
          <w:trHeight w:val="890"/>
        </w:trPr>
        <w:tc>
          <w:tcPr>
            <w:tcW w:w="301" w:type="pct"/>
            <w:vMerge/>
            <w:shd w:val="clear" w:color="auto" w:fill="auto"/>
          </w:tcPr>
          <w:p w:rsidR="00E90AE1" w:rsidRPr="00234F8F" w:rsidRDefault="00E90AE1" w:rsidP="00BE64B6">
            <w:pPr>
              <w:widowControl w:val="0"/>
              <w:autoSpaceDE w:val="0"/>
              <w:autoSpaceDN w:val="0"/>
              <w:adjustRightInd w:val="0"/>
              <w:jc w:val="center"/>
              <w:rPr>
                <w:color w:val="000000"/>
                <w:sz w:val="24"/>
                <w:szCs w:val="24"/>
              </w:rPr>
            </w:pPr>
          </w:p>
        </w:tc>
        <w:tc>
          <w:tcPr>
            <w:tcW w:w="933" w:type="pct"/>
            <w:vMerge/>
            <w:shd w:val="clear" w:color="auto" w:fill="auto"/>
          </w:tcPr>
          <w:p w:rsidR="00E90AE1" w:rsidRPr="00234F8F" w:rsidRDefault="00E90AE1" w:rsidP="00BE64B6">
            <w:pPr>
              <w:widowControl w:val="0"/>
              <w:autoSpaceDE w:val="0"/>
              <w:autoSpaceDN w:val="0"/>
              <w:adjustRightInd w:val="0"/>
              <w:jc w:val="center"/>
              <w:rPr>
                <w:sz w:val="24"/>
                <w:szCs w:val="24"/>
              </w:rPr>
            </w:pPr>
          </w:p>
        </w:tc>
        <w:tc>
          <w:tcPr>
            <w:tcW w:w="311" w:type="pct"/>
            <w:shd w:val="clear" w:color="auto" w:fill="auto"/>
            <w:vAlign w:val="center"/>
          </w:tcPr>
          <w:p w:rsidR="00E90AE1" w:rsidRPr="00234F8F" w:rsidRDefault="00E90AE1" w:rsidP="00BE64B6">
            <w:pPr>
              <w:jc w:val="center"/>
              <w:rPr>
                <w:rFonts w:eastAsia="Calibri"/>
                <w:sz w:val="24"/>
                <w:szCs w:val="24"/>
                <w:lang w:eastAsia="en-US"/>
              </w:rPr>
            </w:pPr>
            <w:r w:rsidRPr="00234F8F">
              <w:rPr>
                <w:rFonts w:eastAsia="Calibri"/>
                <w:sz w:val="24"/>
                <w:szCs w:val="24"/>
                <w:lang w:eastAsia="en-US"/>
              </w:rPr>
              <w:t>текущий контроль</w:t>
            </w:r>
          </w:p>
        </w:tc>
        <w:tc>
          <w:tcPr>
            <w:tcW w:w="400" w:type="pct"/>
            <w:shd w:val="clear" w:color="auto" w:fill="auto"/>
            <w:vAlign w:val="center"/>
          </w:tcPr>
          <w:p w:rsidR="00E90AE1" w:rsidRPr="00234F8F" w:rsidRDefault="00E90AE1" w:rsidP="00BE64B6">
            <w:pPr>
              <w:jc w:val="center"/>
              <w:rPr>
                <w:rFonts w:eastAsia="Calibri"/>
                <w:sz w:val="24"/>
                <w:szCs w:val="24"/>
                <w:lang w:eastAsia="en-US"/>
              </w:rPr>
            </w:pPr>
            <w:r w:rsidRPr="00234F8F">
              <w:rPr>
                <w:rFonts w:eastAsia="Calibri"/>
                <w:sz w:val="24"/>
                <w:szCs w:val="24"/>
                <w:lang w:eastAsia="en-US"/>
              </w:rPr>
              <w:t>промежуточный контроль</w:t>
            </w:r>
          </w:p>
        </w:tc>
        <w:tc>
          <w:tcPr>
            <w:tcW w:w="933" w:type="pct"/>
            <w:vMerge/>
            <w:vAlign w:val="center"/>
          </w:tcPr>
          <w:p w:rsidR="00E90AE1" w:rsidRPr="00234F8F" w:rsidRDefault="00E90AE1" w:rsidP="00BE64B6">
            <w:pPr>
              <w:jc w:val="center"/>
              <w:rPr>
                <w:rFonts w:eastAsia="Calibri"/>
                <w:sz w:val="24"/>
                <w:szCs w:val="24"/>
                <w:lang w:eastAsia="en-US"/>
              </w:rPr>
            </w:pPr>
          </w:p>
        </w:tc>
        <w:tc>
          <w:tcPr>
            <w:tcW w:w="267" w:type="pct"/>
            <w:vAlign w:val="center"/>
          </w:tcPr>
          <w:p w:rsidR="00E90AE1" w:rsidRPr="00234F8F" w:rsidRDefault="00E90AE1" w:rsidP="00BE64B6">
            <w:pPr>
              <w:jc w:val="center"/>
              <w:rPr>
                <w:rFonts w:eastAsia="Calibri"/>
                <w:sz w:val="24"/>
                <w:szCs w:val="24"/>
                <w:lang w:eastAsia="en-US"/>
              </w:rPr>
            </w:pPr>
            <w:r w:rsidRPr="00234F8F">
              <w:rPr>
                <w:rFonts w:eastAsia="Calibri"/>
                <w:sz w:val="24"/>
                <w:szCs w:val="24"/>
                <w:lang w:eastAsia="en-US"/>
              </w:rPr>
              <w:t>текущий контроль</w:t>
            </w:r>
          </w:p>
        </w:tc>
        <w:tc>
          <w:tcPr>
            <w:tcW w:w="311" w:type="pct"/>
          </w:tcPr>
          <w:p w:rsidR="00E90AE1" w:rsidRPr="00234F8F" w:rsidRDefault="00E90AE1" w:rsidP="00BE64B6">
            <w:pPr>
              <w:widowControl w:val="0"/>
              <w:autoSpaceDE w:val="0"/>
              <w:autoSpaceDN w:val="0"/>
              <w:adjustRightInd w:val="0"/>
              <w:jc w:val="center"/>
              <w:rPr>
                <w:color w:val="000000"/>
                <w:sz w:val="24"/>
                <w:szCs w:val="24"/>
              </w:rPr>
            </w:pPr>
            <w:r w:rsidRPr="00234F8F">
              <w:rPr>
                <w:rFonts w:eastAsia="Calibri"/>
                <w:sz w:val="24"/>
                <w:szCs w:val="24"/>
                <w:lang w:eastAsia="en-US"/>
              </w:rPr>
              <w:t>промежуточный контроль</w:t>
            </w:r>
          </w:p>
        </w:tc>
        <w:tc>
          <w:tcPr>
            <w:tcW w:w="933" w:type="pct"/>
            <w:vMerge/>
          </w:tcPr>
          <w:p w:rsidR="00E90AE1" w:rsidRPr="00234F8F" w:rsidRDefault="00E90AE1" w:rsidP="00BE64B6">
            <w:pPr>
              <w:widowControl w:val="0"/>
              <w:autoSpaceDE w:val="0"/>
              <w:autoSpaceDN w:val="0"/>
              <w:adjustRightInd w:val="0"/>
              <w:jc w:val="center"/>
              <w:rPr>
                <w:rFonts w:eastAsia="Calibri"/>
                <w:sz w:val="24"/>
                <w:szCs w:val="24"/>
                <w:lang w:eastAsia="en-US"/>
              </w:rPr>
            </w:pPr>
          </w:p>
        </w:tc>
        <w:tc>
          <w:tcPr>
            <w:tcW w:w="266" w:type="pct"/>
            <w:vAlign w:val="center"/>
          </w:tcPr>
          <w:p w:rsidR="00E90AE1" w:rsidRPr="00234F8F" w:rsidRDefault="00E90AE1" w:rsidP="00BE64B6">
            <w:pPr>
              <w:jc w:val="center"/>
              <w:rPr>
                <w:rFonts w:eastAsia="Calibri"/>
                <w:sz w:val="24"/>
                <w:szCs w:val="24"/>
                <w:lang w:eastAsia="en-US"/>
              </w:rPr>
            </w:pPr>
            <w:r w:rsidRPr="00234F8F">
              <w:rPr>
                <w:rFonts w:eastAsia="Calibri"/>
                <w:sz w:val="24"/>
                <w:szCs w:val="24"/>
                <w:lang w:eastAsia="en-US"/>
              </w:rPr>
              <w:t>текущий контроль</w:t>
            </w:r>
          </w:p>
        </w:tc>
        <w:tc>
          <w:tcPr>
            <w:tcW w:w="345" w:type="pct"/>
          </w:tcPr>
          <w:p w:rsidR="00E90AE1" w:rsidRPr="00234F8F" w:rsidRDefault="00E90AE1" w:rsidP="00BE64B6">
            <w:pPr>
              <w:widowControl w:val="0"/>
              <w:autoSpaceDE w:val="0"/>
              <w:autoSpaceDN w:val="0"/>
              <w:adjustRightInd w:val="0"/>
              <w:jc w:val="center"/>
              <w:rPr>
                <w:color w:val="000000"/>
                <w:sz w:val="24"/>
                <w:szCs w:val="24"/>
              </w:rPr>
            </w:pPr>
            <w:r w:rsidRPr="00234F8F">
              <w:rPr>
                <w:rFonts w:eastAsia="Calibri"/>
                <w:sz w:val="24"/>
                <w:szCs w:val="24"/>
                <w:lang w:eastAsia="en-US"/>
              </w:rPr>
              <w:t>промежуточный контроль</w:t>
            </w:r>
          </w:p>
        </w:tc>
      </w:tr>
      <w:tr w:rsidR="0095700A" w:rsidRPr="00234F8F" w:rsidTr="0095700A">
        <w:trPr>
          <w:trHeight w:val="1690"/>
        </w:trPr>
        <w:tc>
          <w:tcPr>
            <w:tcW w:w="301" w:type="pct"/>
            <w:shd w:val="clear" w:color="auto" w:fill="auto"/>
          </w:tcPr>
          <w:p w:rsidR="0095700A" w:rsidRPr="00234F8F" w:rsidRDefault="0095700A" w:rsidP="003D3350">
            <w:pPr>
              <w:widowControl w:val="0"/>
              <w:autoSpaceDE w:val="0"/>
              <w:autoSpaceDN w:val="0"/>
              <w:adjustRightInd w:val="0"/>
              <w:jc w:val="center"/>
              <w:rPr>
                <w:sz w:val="24"/>
                <w:szCs w:val="24"/>
              </w:rPr>
            </w:pPr>
            <w:r w:rsidRPr="00234F8F">
              <w:rPr>
                <w:sz w:val="24"/>
                <w:szCs w:val="24"/>
              </w:rPr>
              <w:t>ОПК-</w:t>
            </w:r>
            <w:r w:rsidR="003D3350">
              <w:rPr>
                <w:sz w:val="24"/>
                <w:szCs w:val="24"/>
              </w:rPr>
              <w:t>3</w:t>
            </w:r>
          </w:p>
        </w:tc>
        <w:tc>
          <w:tcPr>
            <w:tcW w:w="933" w:type="pct"/>
            <w:shd w:val="clear" w:color="auto" w:fill="auto"/>
          </w:tcPr>
          <w:p w:rsidR="004E4057" w:rsidRPr="004E4057" w:rsidRDefault="004E4057" w:rsidP="004E4057">
            <w:pPr>
              <w:rPr>
                <w:color w:val="000000"/>
                <w:sz w:val="24"/>
                <w:szCs w:val="24"/>
              </w:rPr>
            </w:pPr>
            <w:r w:rsidRPr="004E4057">
              <w:rPr>
                <w:color w:val="000000"/>
                <w:sz w:val="24"/>
                <w:szCs w:val="24"/>
              </w:rPr>
              <w:t>Организационные структуры управления человеческими ресурсами организаций инновационной сферы. Организационные структуры управления человеческими ресурсами организаций, основы планирования человеческих ресурсов организаций инновационной сферы.</w:t>
            </w:r>
          </w:p>
          <w:p w:rsidR="0095700A" w:rsidRPr="00234F8F" w:rsidRDefault="004E4057" w:rsidP="004E4057">
            <w:pPr>
              <w:rPr>
                <w:sz w:val="24"/>
                <w:szCs w:val="24"/>
              </w:rPr>
            </w:pPr>
            <w:r w:rsidRPr="004E4057">
              <w:rPr>
                <w:color w:val="000000"/>
                <w:sz w:val="24"/>
                <w:szCs w:val="24"/>
              </w:rPr>
              <w:t>Организационные структуры управления человеческими ресурсами организаций инновационной сферы, основы планирования и распределения полномочий с учетом личной ответственности за осуществляемые мероприятия.</w:t>
            </w:r>
          </w:p>
        </w:tc>
        <w:tc>
          <w:tcPr>
            <w:tcW w:w="311" w:type="pct"/>
            <w:shd w:val="clear" w:color="auto" w:fill="auto"/>
          </w:tcPr>
          <w:p w:rsidR="0095700A" w:rsidRPr="00234F8F" w:rsidRDefault="0095700A" w:rsidP="00234F8F">
            <w:pPr>
              <w:widowControl w:val="0"/>
              <w:autoSpaceDE w:val="0"/>
              <w:autoSpaceDN w:val="0"/>
              <w:adjustRightInd w:val="0"/>
              <w:jc w:val="both"/>
              <w:rPr>
                <w:b/>
                <w:sz w:val="24"/>
                <w:szCs w:val="24"/>
              </w:rPr>
            </w:pPr>
            <w:r w:rsidRPr="00234F8F">
              <w:rPr>
                <w:sz w:val="24"/>
                <w:szCs w:val="24"/>
              </w:rPr>
              <w:t>УО, вопросы 1-</w:t>
            </w:r>
            <w:r>
              <w:rPr>
                <w:sz w:val="24"/>
                <w:szCs w:val="24"/>
              </w:rPr>
              <w:t>63</w:t>
            </w:r>
          </w:p>
          <w:p w:rsidR="0095700A" w:rsidRPr="00234F8F" w:rsidRDefault="0095700A" w:rsidP="00234F8F">
            <w:pPr>
              <w:widowControl w:val="0"/>
              <w:autoSpaceDE w:val="0"/>
              <w:autoSpaceDN w:val="0"/>
              <w:adjustRightInd w:val="0"/>
              <w:jc w:val="both"/>
              <w:rPr>
                <w:sz w:val="24"/>
                <w:szCs w:val="24"/>
              </w:rPr>
            </w:pPr>
          </w:p>
        </w:tc>
        <w:tc>
          <w:tcPr>
            <w:tcW w:w="400" w:type="pct"/>
            <w:shd w:val="clear" w:color="auto" w:fill="auto"/>
          </w:tcPr>
          <w:p w:rsidR="0095700A" w:rsidRPr="00234F8F" w:rsidRDefault="0095700A" w:rsidP="00234F8F">
            <w:pPr>
              <w:widowControl w:val="0"/>
              <w:autoSpaceDE w:val="0"/>
              <w:autoSpaceDN w:val="0"/>
              <w:adjustRightInd w:val="0"/>
              <w:jc w:val="both"/>
              <w:rPr>
                <w:sz w:val="24"/>
                <w:szCs w:val="24"/>
              </w:rPr>
            </w:pPr>
            <w:r w:rsidRPr="00234F8F">
              <w:rPr>
                <w:sz w:val="24"/>
                <w:szCs w:val="24"/>
              </w:rPr>
              <w:t>Вопросы к зачету 1-</w:t>
            </w:r>
            <w:r>
              <w:rPr>
                <w:sz w:val="24"/>
                <w:szCs w:val="24"/>
              </w:rPr>
              <w:t>44</w:t>
            </w:r>
          </w:p>
          <w:p w:rsidR="0095700A" w:rsidRPr="00234F8F" w:rsidRDefault="0095700A" w:rsidP="00234F8F">
            <w:pPr>
              <w:widowControl w:val="0"/>
              <w:autoSpaceDE w:val="0"/>
              <w:autoSpaceDN w:val="0"/>
              <w:adjustRightInd w:val="0"/>
              <w:jc w:val="both"/>
              <w:rPr>
                <w:sz w:val="24"/>
                <w:szCs w:val="24"/>
              </w:rPr>
            </w:pPr>
          </w:p>
          <w:p w:rsidR="0095700A" w:rsidRPr="00234F8F" w:rsidRDefault="0095700A" w:rsidP="00234F8F">
            <w:pPr>
              <w:widowControl w:val="0"/>
              <w:autoSpaceDE w:val="0"/>
              <w:autoSpaceDN w:val="0"/>
              <w:adjustRightInd w:val="0"/>
              <w:jc w:val="both"/>
              <w:rPr>
                <w:sz w:val="24"/>
                <w:szCs w:val="24"/>
              </w:rPr>
            </w:pPr>
          </w:p>
        </w:tc>
        <w:tc>
          <w:tcPr>
            <w:tcW w:w="933" w:type="pct"/>
          </w:tcPr>
          <w:p w:rsidR="00CA2DB9" w:rsidRPr="00CA2DB9" w:rsidRDefault="00CA2DB9" w:rsidP="00CA2DB9">
            <w:pPr>
              <w:rPr>
                <w:color w:val="000000"/>
                <w:sz w:val="24"/>
                <w:szCs w:val="24"/>
              </w:rPr>
            </w:pPr>
            <w:r w:rsidRPr="00CA2DB9">
              <w:rPr>
                <w:color w:val="000000"/>
                <w:sz w:val="24"/>
                <w:szCs w:val="24"/>
              </w:rPr>
              <w:t>Проектировать организационные структуры управления человеческими ресурсами организаций инновационной сферы.</w:t>
            </w:r>
          </w:p>
          <w:p w:rsidR="00CA2DB9" w:rsidRPr="00CA2DB9" w:rsidRDefault="00CA2DB9" w:rsidP="00CA2DB9">
            <w:pPr>
              <w:rPr>
                <w:color w:val="000000"/>
                <w:sz w:val="24"/>
                <w:szCs w:val="24"/>
              </w:rPr>
            </w:pPr>
            <w:r w:rsidRPr="00CA2DB9">
              <w:rPr>
                <w:color w:val="000000"/>
                <w:sz w:val="24"/>
                <w:szCs w:val="24"/>
              </w:rPr>
              <w:t>Проектировать организационные структуры, участвовать в разработке стратегий управления человеческими ресурсами организаций инновационной сферы.</w:t>
            </w:r>
          </w:p>
          <w:p w:rsidR="0095700A" w:rsidRPr="00234F8F" w:rsidRDefault="00CA2DB9" w:rsidP="00CA2DB9">
            <w:pPr>
              <w:rPr>
                <w:sz w:val="24"/>
                <w:szCs w:val="24"/>
              </w:rPr>
            </w:pPr>
            <w:r w:rsidRPr="00CA2DB9">
              <w:rPr>
                <w:color w:val="000000"/>
                <w:sz w:val="24"/>
                <w:szCs w:val="24"/>
              </w:rPr>
              <w:t xml:space="preserve">Проектировать организационные структуры, участвовать в разработке стратегий управления человеческими ресурсами организаций инновационной сферы, планировать и осуществлять мероприятия, </w:t>
            </w:r>
            <w:r w:rsidRPr="00CA2DB9">
              <w:rPr>
                <w:color w:val="000000"/>
                <w:sz w:val="24"/>
                <w:szCs w:val="24"/>
              </w:rPr>
              <w:lastRenderedPageBreak/>
              <w:t>распределять и делегировать полномочия с учетом личной ответственности за осуществляемые мероприятия.</w:t>
            </w:r>
          </w:p>
        </w:tc>
        <w:tc>
          <w:tcPr>
            <w:tcW w:w="267" w:type="pct"/>
          </w:tcPr>
          <w:p w:rsidR="0095700A" w:rsidRPr="00234F8F" w:rsidRDefault="0095700A" w:rsidP="00234F8F">
            <w:pPr>
              <w:widowControl w:val="0"/>
              <w:autoSpaceDE w:val="0"/>
              <w:autoSpaceDN w:val="0"/>
              <w:adjustRightInd w:val="0"/>
              <w:jc w:val="both"/>
              <w:rPr>
                <w:b/>
                <w:sz w:val="24"/>
                <w:szCs w:val="24"/>
              </w:rPr>
            </w:pPr>
            <w:r w:rsidRPr="00234F8F">
              <w:rPr>
                <w:sz w:val="24"/>
                <w:szCs w:val="24"/>
              </w:rPr>
              <w:lastRenderedPageBreak/>
              <w:t>УО, вопросы 1-</w:t>
            </w:r>
            <w:r>
              <w:rPr>
                <w:sz w:val="24"/>
                <w:szCs w:val="24"/>
              </w:rPr>
              <w:t>63</w:t>
            </w:r>
          </w:p>
          <w:p w:rsidR="0095700A" w:rsidRPr="00234F8F" w:rsidRDefault="0095700A" w:rsidP="00234F8F">
            <w:pPr>
              <w:widowControl w:val="0"/>
              <w:autoSpaceDE w:val="0"/>
              <w:autoSpaceDN w:val="0"/>
              <w:adjustRightInd w:val="0"/>
              <w:jc w:val="both"/>
              <w:rPr>
                <w:sz w:val="24"/>
                <w:szCs w:val="24"/>
              </w:rPr>
            </w:pPr>
          </w:p>
        </w:tc>
        <w:tc>
          <w:tcPr>
            <w:tcW w:w="311" w:type="pct"/>
          </w:tcPr>
          <w:p w:rsidR="0095700A" w:rsidRPr="00234F8F" w:rsidRDefault="0095700A" w:rsidP="00234F8F">
            <w:pPr>
              <w:widowControl w:val="0"/>
              <w:autoSpaceDE w:val="0"/>
              <w:autoSpaceDN w:val="0"/>
              <w:adjustRightInd w:val="0"/>
              <w:jc w:val="both"/>
              <w:rPr>
                <w:sz w:val="24"/>
                <w:szCs w:val="24"/>
              </w:rPr>
            </w:pPr>
            <w:r>
              <w:rPr>
                <w:sz w:val="24"/>
                <w:szCs w:val="24"/>
              </w:rPr>
              <w:t>РЗ</w:t>
            </w:r>
            <w:r w:rsidRPr="00234F8F">
              <w:rPr>
                <w:sz w:val="24"/>
                <w:szCs w:val="24"/>
              </w:rPr>
              <w:t xml:space="preserve"> 1-</w:t>
            </w:r>
            <w:r>
              <w:rPr>
                <w:sz w:val="24"/>
                <w:szCs w:val="24"/>
              </w:rPr>
              <w:t>8</w:t>
            </w:r>
          </w:p>
          <w:p w:rsidR="0095700A" w:rsidRPr="00234F8F" w:rsidRDefault="0095700A" w:rsidP="00234F8F">
            <w:pPr>
              <w:widowControl w:val="0"/>
              <w:autoSpaceDE w:val="0"/>
              <w:autoSpaceDN w:val="0"/>
              <w:adjustRightInd w:val="0"/>
              <w:jc w:val="both"/>
              <w:rPr>
                <w:sz w:val="24"/>
                <w:szCs w:val="24"/>
              </w:rPr>
            </w:pPr>
          </w:p>
          <w:p w:rsidR="0095700A" w:rsidRPr="00234F8F" w:rsidRDefault="0095700A" w:rsidP="00234F8F">
            <w:pPr>
              <w:widowControl w:val="0"/>
              <w:autoSpaceDE w:val="0"/>
              <w:autoSpaceDN w:val="0"/>
              <w:adjustRightInd w:val="0"/>
              <w:jc w:val="both"/>
              <w:rPr>
                <w:sz w:val="24"/>
                <w:szCs w:val="24"/>
              </w:rPr>
            </w:pPr>
          </w:p>
        </w:tc>
        <w:tc>
          <w:tcPr>
            <w:tcW w:w="933" w:type="pct"/>
          </w:tcPr>
          <w:p w:rsidR="00CA2DB9" w:rsidRPr="00CA2DB9" w:rsidRDefault="00CA2DB9" w:rsidP="00CA2DB9">
            <w:pPr>
              <w:rPr>
                <w:color w:val="000000"/>
                <w:sz w:val="24"/>
                <w:szCs w:val="24"/>
              </w:rPr>
            </w:pPr>
            <w:r w:rsidRPr="00CA2DB9">
              <w:rPr>
                <w:color w:val="000000"/>
                <w:sz w:val="24"/>
                <w:szCs w:val="24"/>
              </w:rPr>
              <w:t>Способностью проектировать организационные структуры, при разработке стратегий управления человеческими ресурсами  организаций инновационной сферы.</w:t>
            </w:r>
          </w:p>
          <w:p w:rsidR="0095700A" w:rsidRDefault="00CA2DB9" w:rsidP="00CA2DB9">
            <w:pPr>
              <w:widowControl w:val="0"/>
              <w:autoSpaceDE w:val="0"/>
              <w:autoSpaceDN w:val="0"/>
              <w:adjustRightInd w:val="0"/>
              <w:spacing w:line="228" w:lineRule="auto"/>
              <w:ind w:right="28"/>
              <w:rPr>
                <w:color w:val="000000"/>
              </w:rPr>
            </w:pPr>
            <w:r w:rsidRPr="00CA2DB9">
              <w:rPr>
                <w:color w:val="000000"/>
                <w:sz w:val="24"/>
                <w:szCs w:val="24"/>
              </w:rPr>
              <w:t xml:space="preserve">Способностью проектировать организационные структуры, при разработке стратегий управления человеческими ресурсами организаций инновационной сферы, основами планирования и осуществления мероприятий. Способностью проектировать организационные структуры, при разработке стратегий управления </w:t>
            </w:r>
            <w:r w:rsidRPr="00CA2DB9">
              <w:rPr>
                <w:color w:val="000000"/>
                <w:sz w:val="24"/>
                <w:szCs w:val="24"/>
              </w:rPr>
              <w:lastRenderedPageBreak/>
              <w:t>человеческими ресурсами организаций инновационной сферы, основами планирования и осуществления мероприятий, распределения и делегирования полномочий с учетом личной ответственности за осуществляемые мероприятия.</w:t>
            </w:r>
          </w:p>
        </w:tc>
        <w:tc>
          <w:tcPr>
            <w:tcW w:w="266" w:type="pct"/>
          </w:tcPr>
          <w:p w:rsidR="0095700A" w:rsidRPr="00234F8F" w:rsidRDefault="0095700A" w:rsidP="00E4657B">
            <w:pPr>
              <w:widowControl w:val="0"/>
              <w:autoSpaceDE w:val="0"/>
              <w:autoSpaceDN w:val="0"/>
              <w:adjustRightInd w:val="0"/>
              <w:jc w:val="center"/>
              <w:rPr>
                <w:b/>
                <w:sz w:val="24"/>
                <w:szCs w:val="24"/>
              </w:rPr>
            </w:pPr>
            <w:r w:rsidRPr="00234F8F">
              <w:rPr>
                <w:sz w:val="24"/>
                <w:szCs w:val="24"/>
              </w:rPr>
              <w:lastRenderedPageBreak/>
              <w:t>УО, вопросы 1-</w:t>
            </w:r>
            <w:r>
              <w:rPr>
                <w:sz w:val="24"/>
                <w:szCs w:val="24"/>
              </w:rPr>
              <w:t>63</w:t>
            </w:r>
          </w:p>
          <w:p w:rsidR="0095700A" w:rsidRPr="00234F8F" w:rsidRDefault="0095700A" w:rsidP="00E4657B">
            <w:pPr>
              <w:widowControl w:val="0"/>
              <w:autoSpaceDE w:val="0"/>
              <w:autoSpaceDN w:val="0"/>
              <w:adjustRightInd w:val="0"/>
              <w:jc w:val="center"/>
              <w:rPr>
                <w:sz w:val="24"/>
                <w:szCs w:val="24"/>
              </w:rPr>
            </w:pPr>
          </w:p>
        </w:tc>
        <w:tc>
          <w:tcPr>
            <w:tcW w:w="345" w:type="pct"/>
          </w:tcPr>
          <w:p w:rsidR="0095700A" w:rsidRPr="00234F8F" w:rsidRDefault="0095700A" w:rsidP="00E94AC5">
            <w:pPr>
              <w:widowControl w:val="0"/>
              <w:autoSpaceDE w:val="0"/>
              <w:autoSpaceDN w:val="0"/>
              <w:adjustRightInd w:val="0"/>
              <w:jc w:val="both"/>
              <w:rPr>
                <w:sz w:val="24"/>
                <w:szCs w:val="24"/>
              </w:rPr>
            </w:pPr>
            <w:r>
              <w:rPr>
                <w:sz w:val="24"/>
                <w:szCs w:val="24"/>
              </w:rPr>
              <w:t>РЗ</w:t>
            </w:r>
            <w:r w:rsidRPr="00234F8F">
              <w:rPr>
                <w:sz w:val="24"/>
                <w:szCs w:val="24"/>
              </w:rPr>
              <w:t xml:space="preserve"> 1-</w:t>
            </w:r>
            <w:r>
              <w:rPr>
                <w:sz w:val="24"/>
                <w:szCs w:val="24"/>
              </w:rPr>
              <w:t>8</w:t>
            </w:r>
          </w:p>
          <w:p w:rsidR="0095700A" w:rsidRPr="00234F8F" w:rsidRDefault="0095700A" w:rsidP="00E4657B">
            <w:pPr>
              <w:widowControl w:val="0"/>
              <w:autoSpaceDE w:val="0"/>
              <w:autoSpaceDN w:val="0"/>
              <w:adjustRightInd w:val="0"/>
              <w:jc w:val="center"/>
              <w:rPr>
                <w:sz w:val="24"/>
                <w:szCs w:val="24"/>
              </w:rPr>
            </w:pPr>
          </w:p>
        </w:tc>
      </w:tr>
      <w:tr w:rsidR="0095700A" w:rsidRPr="00234F8F" w:rsidTr="00234F8F">
        <w:trPr>
          <w:trHeight w:val="5520"/>
        </w:trPr>
        <w:tc>
          <w:tcPr>
            <w:tcW w:w="301" w:type="pct"/>
            <w:shd w:val="clear" w:color="auto" w:fill="auto"/>
          </w:tcPr>
          <w:p w:rsidR="0095700A" w:rsidRPr="00234F8F" w:rsidRDefault="0095700A" w:rsidP="003D3350">
            <w:pPr>
              <w:widowControl w:val="0"/>
              <w:autoSpaceDE w:val="0"/>
              <w:autoSpaceDN w:val="0"/>
              <w:adjustRightInd w:val="0"/>
              <w:jc w:val="center"/>
              <w:rPr>
                <w:sz w:val="24"/>
                <w:szCs w:val="24"/>
              </w:rPr>
            </w:pPr>
            <w:r w:rsidRPr="00234F8F">
              <w:rPr>
                <w:sz w:val="24"/>
                <w:szCs w:val="24"/>
              </w:rPr>
              <w:lastRenderedPageBreak/>
              <w:t>ПК-</w:t>
            </w:r>
            <w:r w:rsidR="003D3350">
              <w:rPr>
                <w:sz w:val="24"/>
                <w:szCs w:val="24"/>
              </w:rPr>
              <w:t>6</w:t>
            </w:r>
          </w:p>
        </w:tc>
        <w:tc>
          <w:tcPr>
            <w:tcW w:w="933" w:type="pct"/>
            <w:shd w:val="clear" w:color="auto" w:fill="auto"/>
          </w:tcPr>
          <w:p w:rsidR="00CA2DB9" w:rsidRPr="00CA2DB9" w:rsidRDefault="00CA2DB9" w:rsidP="00CA2DB9">
            <w:pPr>
              <w:rPr>
                <w:color w:val="000000"/>
                <w:sz w:val="24"/>
                <w:szCs w:val="24"/>
              </w:rPr>
            </w:pPr>
            <w:r w:rsidRPr="00CA2DB9">
              <w:rPr>
                <w:color w:val="000000"/>
                <w:sz w:val="24"/>
                <w:szCs w:val="24"/>
              </w:rPr>
              <w:t>Основы управления инновационным проектом, внедрения технологических и продуктовых инноваций.</w:t>
            </w:r>
          </w:p>
          <w:p w:rsidR="00CA2DB9" w:rsidRPr="00CA2DB9" w:rsidRDefault="00CA2DB9" w:rsidP="00CA2DB9">
            <w:pPr>
              <w:rPr>
                <w:color w:val="000000"/>
                <w:sz w:val="24"/>
                <w:szCs w:val="24"/>
              </w:rPr>
            </w:pPr>
            <w:r w:rsidRPr="00CA2DB9">
              <w:rPr>
                <w:color w:val="000000"/>
                <w:sz w:val="24"/>
                <w:szCs w:val="24"/>
              </w:rPr>
              <w:t>Теоретические и практические методы управления инновационным проектом, внедрения технологических и продуктовых инноваций.</w:t>
            </w:r>
          </w:p>
          <w:p w:rsidR="0095700A" w:rsidRPr="00234F8F" w:rsidRDefault="00CA2DB9" w:rsidP="00CA2DB9">
            <w:pPr>
              <w:rPr>
                <w:sz w:val="24"/>
                <w:szCs w:val="24"/>
              </w:rPr>
            </w:pPr>
            <w:r w:rsidRPr="00CA2DB9">
              <w:rPr>
                <w:color w:val="000000"/>
                <w:sz w:val="24"/>
                <w:szCs w:val="24"/>
              </w:rPr>
              <w:t>Методы и средства управления инновационным проектом, внедрения технологических и продуктовых инноваций, программы организационных изменений.</w:t>
            </w:r>
          </w:p>
        </w:tc>
        <w:tc>
          <w:tcPr>
            <w:tcW w:w="311" w:type="pct"/>
            <w:shd w:val="clear" w:color="auto" w:fill="auto"/>
          </w:tcPr>
          <w:p w:rsidR="0095700A" w:rsidRPr="00234F8F" w:rsidRDefault="0095700A" w:rsidP="00234F8F">
            <w:pPr>
              <w:widowControl w:val="0"/>
              <w:autoSpaceDE w:val="0"/>
              <w:autoSpaceDN w:val="0"/>
              <w:adjustRightInd w:val="0"/>
              <w:jc w:val="both"/>
              <w:rPr>
                <w:b/>
                <w:sz w:val="24"/>
                <w:szCs w:val="24"/>
              </w:rPr>
            </w:pPr>
            <w:r w:rsidRPr="00234F8F">
              <w:rPr>
                <w:sz w:val="24"/>
                <w:szCs w:val="24"/>
              </w:rPr>
              <w:t>УО, вопросы 1-</w:t>
            </w:r>
            <w:r>
              <w:rPr>
                <w:sz w:val="24"/>
                <w:szCs w:val="24"/>
              </w:rPr>
              <w:t>63</w:t>
            </w:r>
          </w:p>
          <w:p w:rsidR="0095700A" w:rsidRPr="00234F8F" w:rsidRDefault="0095700A" w:rsidP="00234F8F">
            <w:pPr>
              <w:widowControl w:val="0"/>
              <w:autoSpaceDE w:val="0"/>
              <w:autoSpaceDN w:val="0"/>
              <w:adjustRightInd w:val="0"/>
              <w:jc w:val="both"/>
              <w:rPr>
                <w:sz w:val="24"/>
                <w:szCs w:val="24"/>
              </w:rPr>
            </w:pPr>
          </w:p>
        </w:tc>
        <w:tc>
          <w:tcPr>
            <w:tcW w:w="400" w:type="pct"/>
            <w:shd w:val="clear" w:color="auto" w:fill="auto"/>
          </w:tcPr>
          <w:p w:rsidR="0095700A" w:rsidRPr="00234F8F" w:rsidRDefault="0095700A" w:rsidP="00234F8F">
            <w:pPr>
              <w:widowControl w:val="0"/>
              <w:autoSpaceDE w:val="0"/>
              <w:autoSpaceDN w:val="0"/>
              <w:adjustRightInd w:val="0"/>
              <w:jc w:val="both"/>
              <w:rPr>
                <w:sz w:val="24"/>
                <w:szCs w:val="24"/>
              </w:rPr>
            </w:pPr>
            <w:r w:rsidRPr="00234F8F">
              <w:rPr>
                <w:sz w:val="24"/>
                <w:szCs w:val="24"/>
              </w:rPr>
              <w:t>Вопросы к зачету 1-</w:t>
            </w:r>
            <w:r>
              <w:rPr>
                <w:sz w:val="24"/>
                <w:szCs w:val="24"/>
              </w:rPr>
              <w:t>44</w:t>
            </w:r>
          </w:p>
          <w:p w:rsidR="0095700A" w:rsidRPr="00234F8F" w:rsidRDefault="0095700A" w:rsidP="00234F8F">
            <w:pPr>
              <w:widowControl w:val="0"/>
              <w:autoSpaceDE w:val="0"/>
              <w:autoSpaceDN w:val="0"/>
              <w:adjustRightInd w:val="0"/>
              <w:jc w:val="both"/>
              <w:rPr>
                <w:sz w:val="24"/>
                <w:szCs w:val="24"/>
              </w:rPr>
            </w:pPr>
          </w:p>
          <w:p w:rsidR="0095700A" w:rsidRPr="00234F8F" w:rsidRDefault="0095700A" w:rsidP="00234F8F">
            <w:pPr>
              <w:widowControl w:val="0"/>
              <w:autoSpaceDE w:val="0"/>
              <w:autoSpaceDN w:val="0"/>
              <w:adjustRightInd w:val="0"/>
              <w:jc w:val="both"/>
              <w:rPr>
                <w:sz w:val="24"/>
                <w:szCs w:val="24"/>
              </w:rPr>
            </w:pPr>
          </w:p>
        </w:tc>
        <w:tc>
          <w:tcPr>
            <w:tcW w:w="933" w:type="pct"/>
          </w:tcPr>
          <w:p w:rsidR="00CA2DB9" w:rsidRPr="00CA2DB9" w:rsidRDefault="00CA2DB9" w:rsidP="00CA2DB9">
            <w:pPr>
              <w:spacing w:line="216" w:lineRule="auto"/>
              <w:rPr>
                <w:color w:val="000000"/>
                <w:sz w:val="24"/>
                <w:szCs w:val="24"/>
              </w:rPr>
            </w:pPr>
            <w:r w:rsidRPr="00CA2DB9">
              <w:rPr>
                <w:color w:val="000000"/>
                <w:sz w:val="24"/>
                <w:szCs w:val="24"/>
              </w:rPr>
              <w:t>Принимать участие в управлении инновационным проектом, внедрении технологических и продуктовых инноваций.</w:t>
            </w:r>
          </w:p>
          <w:p w:rsidR="00CA2DB9" w:rsidRPr="00CA2DB9" w:rsidRDefault="00CA2DB9" w:rsidP="00CA2DB9">
            <w:pPr>
              <w:spacing w:line="216" w:lineRule="auto"/>
              <w:rPr>
                <w:color w:val="000000"/>
                <w:sz w:val="24"/>
                <w:szCs w:val="24"/>
              </w:rPr>
            </w:pPr>
            <w:r w:rsidRPr="00CA2DB9">
              <w:rPr>
                <w:color w:val="000000"/>
                <w:sz w:val="24"/>
                <w:szCs w:val="24"/>
              </w:rPr>
              <w:t>Принимать управленческие решения в управлении инновационным проектом, внедрении технологических и продуктовых инноваций.</w:t>
            </w:r>
          </w:p>
          <w:p w:rsidR="0095700A" w:rsidRPr="00234F8F" w:rsidRDefault="00CA2DB9" w:rsidP="00CA2DB9">
            <w:pPr>
              <w:autoSpaceDE w:val="0"/>
              <w:autoSpaceDN w:val="0"/>
              <w:adjustRightInd w:val="0"/>
              <w:spacing w:line="216" w:lineRule="auto"/>
              <w:rPr>
                <w:sz w:val="24"/>
                <w:szCs w:val="24"/>
              </w:rPr>
            </w:pPr>
            <w:r w:rsidRPr="00CA2DB9">
              <w:rPr>
                <w:color w:val="000000"/>
                <w:sz w:val="24"/>
                <w:szCs w:val="24"/>
              </w:rPr>
              <w:t>На высоком профессиональном уровне управлять инновационным проектом, внедрять технологические и продуктовые инновации, программы организационных изменений</w:t>
            </w:r>
          </w:p>
        </w:tc>
        <w:tc>
          <w:tcPr>
            <w:tcW w:w="267" w:type="pct"/>
          </w:tcPr>
          <w:p w:rsidR="0095700A" w:rsidRPr="00234F8F" w:rsidRDefault="0095700A" w:rsidP="00234F8F">
            <w:pPr>
              <w:widowControl w:val="0"/>
              <w:autoSpaceDE w:val="0"/>
              <w:autoSpaceDN w:val="0"/>
              <w:adjustRightInd w:val="0"/>
              <w:jc w:val="both"/>
              <w:rPr>
                <w:sz w:val="24"/>
                <w:szCs w:val="24"/>
              </w:rPr>
            </w:pPr>
            <w:r w:rsidRPr="00234F8F">
              <w:rPr>
                <w:sz w:val="24"/>
                <w:szCs w:val="24"/>
              </w:rPr>
              <w:t>УО, вопросы</w:t>
            </w:r>
          </w:p>
          <w:p w:rsidR="0095700A" w:rsidRPr="00234F8F" w:rsidRDefault="0095700A" w:rsidP="00B40A5A">
            <w:pPr>
              <w:widowControl w:val="0"/>
              <w:autoSpaceDE w:val="0"/>
              <w:autoSpaceDN w:val="0"/>
              <w:adjustRightInd w:val="0"/>
              <w:jc w:val="both"/>
              <w:rPr>
                <w:sz w:val="24"/>
                <w:szCs w:val="24"/>
              </w:rPr>
            </w:pPr>
            <w:r w:rsidRPr="00234F8F">
              <w:rPr>
                <w:sz w:val="24"/>
                <w:szCs w:val="24"/>
              </w:rPr>
              <w:t xml:space="preserve"> 1-</w:t>
            </w:r>
            <w:r>
              <w:rPr>
                <w:sz w:val="24"/>
                <w:szCs w:val="24"/>
              </w:rPr>
              <w:t>63</w:t>
            </w:r>
          </w:p>
        </w:tc>
        <w:tc>
          <w:tcPr>
            <w:tcW w:w="311" w:type="pct"/>
          </w:tcPr>
          <w:p w:rsidR="0095700A" w:rsidRPr="00234F8F" w:rsidRDefault="0095700A" w:rsidP="00234F8F">
            <w:pPr>
              <w:widowControl w:val="0"/>
              <w:autoSpaceDE w:val="0"/>
              <w:autoSpaceDN w:val="0"/>
              <w:adjustRightInd w:val="0"/>
              <w:jc w:val="both"/>
              <w:rPr>
                <w:sz w:val="24"/>
                <w:szCs w:val="24"/>
              </w:rPr>
            </w:pPr>
            <w:r w:rsidRPr="00234F8F">
              <w:rPr>
                <w:sz w:val="24"/>
                <w:szCs w:val="24"/>
              </w:rPr>
              <w:t>Вопросы к зачету 1-</w:t>
            </w:r>
            <w:r>
              <w:rPr>
                <w:sz w:val="24"/>
                <w:szCs w:val="24"/>
              </w:rPr>
              <w:t>44</w:t>
            </w:r>
          </w:p>
          <w:p w:rsidR="0095700A" w:rsidRPr="00234F8F" w:rsidRDefault="0095700A" w:rsidP="00234F8F">
            <w:pPr>
              <w:widowControl w:val="0"/>
              <w:autoSpaceDE w:val="0"/>
              <w:autoSpaceDN w:val="0"/>
              <w:adjustRightInd w:val="0"/>
              <w:jc w:val="both"/>
              <w:rPr>
                <w:sz w:val="24"/>
                <w:szCs w:val="24"/>
              </w:rPr>
            </w:pPr>
          </w:p>
          <w:p w:rsidR="0095700A" w:rsidRPr="00234F8F" w:rsidRDefault="0095700A" w:rsidP="00234F8F">
            <w:pPr>
              <w:widowControl w:val="0"/>
              <w:autoSpaceDE w:val="0"/>
              <w:autoSpaceDN w:val="0"/>
              <w:adjustRightInd w:val="0"/>
              <w:jc w:val="both"/>
              <w:rPr>
                <w:sz w:val="24"/>
                <w:szCs w:val="24"/>
              </w:rPr>
            </w:pPr>
          </w:p>
        </w:tc>
        <w:tc>
          <w:tcPr>
            <w:tcW w:w="933" w:type="pct"/>
          </w:tcPr>
          <w:p w:rsidR="00CA2DB9" w:rsidRPr="00CA2DB9" w:rsidRDefault="00CA2DB9" w:rsidP="00CA2DB9">
            <w:pPr>
              <w:spacing w:line="216" w:lineRule="auto"/>
              <w:rPr>
                <w:color w:val="000000"/>
                <w:sz w:val="24"/>
                <w:szCs w:val="24"/>
              </w:rPr>
            </w:pPr>
            <w:r w:rsidRPr="00CA2DB9">
              <w:rPr>
                <w:color w:val="000000"/>
                <w:sz w:val="24"/>
                <w:szCs w:val="24"/>
              </w:rPr>
              <w:t>Основами управления инновационным проектом, внедрения технологических и продуктовых инноваций.</w:t>
            </w:r>
          </w:p>
          <w:p w:rsidR="00CA2DB9" w:rsidRPr="00CA2DB9" w:rsidRDefault="00CA2DB9" w:rsidP="00CA2DB9">
            <w:pPr>
              <w:spacing w:line="216" w:lineRule="auto"/>
              <w:rPr>
                <w:color w:val="000000"/>
                <w:sz w:val="24"/>
                <w:szCs w:val="24"/>
              </w:rPr>
            </w:pPr>
            <w:r w:rsidRPr="00CA2DB9">
              <w:rPr>
                <w:color w:val="000000"/>
                <w:sz w:val="24"/>
                <w:szCs w:val="24"/>
              </w:rPr>
              <w:t>Профессиональными методами и средствами управления инновационным проектом, внедрения технологических и продуктовых инноваций, программами организационных изменений.</w:t>
            </w:r>
          </w:p>
          <w:p w:rsidR="0095700A" w:rsidRDefault="00CA2DB9" w:rsidP="00CA2DB9">
            <w:pPr>
              <w:widowControl w:val="0"/>
              <w:autoSpaceDE w:val="0"/>
              <w:autoSpaceDN w:val="0"/>
              <w:adjustRightInd w:val="0"/>
              <w:spacing w:line="216" w:lineRule="auto"/>
              <w:ind w:right="30"/>
              <w:rPr>
                <w:color w:val="000000"/>
              </w:rPr>
            </w:pPr>
            <w:r w:rsidRPr="00CA2DB9">
              <w:rPr>
                <w:color w:val="000000"/>
                <w:sz w:val="24"/>
                <w:szCs w:val="24"/>
              </w:rPr>
              <w:t>В совершенстве методами и средствами управления инновационным проектом, внедрения технологических и продуктовых инноваций, программами организационных изменений</w:t>
            </w:r>
          </w:p>
        </w:tc>
        <w:tc>
          <w:tcPr>
            <w:tcW w:w="266" w:type="pct"/>
          </w:tcPr>
          <w:p w:rsidR="0095700A" w:rsidRPr="00234F8F" w:rsidRDefault="0095700A" w:rsidP="00E4657B">
            <w:pPr>
              <w:widowControl w:val="0"/>
              <w:autoSpaceDE w:val="0"/>
              <w:autoSpaceDN w:val="0"/>
              <w:adjustRightInd w:val="0"/>
              <w:jc w:val="center"/>
              <w:rPr>
                <w:sz w:val="24"/>
                <w:szCs w:val="24"/>
              </w:rPr>
            </w:pPr>
            <w:r w:rsidRPr="00234F8F">
              <w:rPr>
                <w:sz w:val="24"/>
                <w:szCs w:val="24"/>
              </w:rPr>
              <w:t xml:space="preserve">УО, вопросы </w:t>
            </w:r>
          </w:p>
          <w:p w:rsidR="0095700A" w:rsidRPr="00234F8F" w:rsidRDefault="0095700A" w:rsidP="00E4657B">
            <w:pPr>
              <w:widowControl w:val="0"/>
              <w:autoSpaceDE w:val="0"/>
              <w:autoSpaceDN w:val="0"/>
              <w:adjustRightInd w:val="0"/>
              <w:jc w:val="center"/>
              <w:rPr>
                <w:b/>
                <w:sz w:val="24"/>
                <w:szCs w:val="24"/>
              </w:rPr>
            </w:pPr>
            <w:r w:rsidRPr="00234F8F">
              <w:rPr>
                <w:sz w:val="24"/>
                <w:szCs w:val="24"/>
              </w:rPr>
              <w:t>1-</w:t>
            </w:r>
            <w:r>
              <w:rPr>
                <w:sz w:val="24"/>
                <w:szCs w:val="24"/>
              </w:rPr>
              <w:t>63</w:t>
            </w:r>
          </w:p>
          <w:p w:rsidR="0095700A" w:rsidRPr="00234F8F" w:rsidRDefault="0095700A" w:rsidP="00E4657B">
            <w:pPr>
              <w:widowControl w:val="0"/>
              <w:autoSpaceDE w:val="0"/>
              <w:autoSpaceDN w:val="0"/>
              <w:adjustRightInd w:val="0"/>
              <w:jc w:val="center"/>
              <w:rPr>
                <w:sz w:val="24"/>
                <w:szCs w:val="24"/>
              </w:rPr>
            </w:pPr>
          </w:p>
        </w:tc>
        <w:tc>
          <w:tcPr>
            <w:tcW w:w="345" w:type="pct"/>
          </w:tcPr>
          <w:p w:rsidR="0095700A" w:rsidRPr="00234F8F" w:rsidRDefault="0095700A" w:rsidP="00E4657B">
            <w:pPr>
              <w:widowControl w:val="0"/>
              <w:autoSpaceDE w:val="0"/>
              <w:autoSpaceDN w:val="0"/>
              <w:adjustRightInd w:val="0"/>
              <w:jc w:val="center"/>
              <w:rPr>
                <w:sz w:val="24"/>
                <w:szCs w:val="24"/>
              </w:rPr>
            </w:pPr>
            <w:r w:rsidRPr="00B40A5A">
              <w:rPr>
                <w:sz w:val="24"/>
                <w:szCs w:val="24"/>
              </w:rPr>
              <w:t>РЗ 1-8</w:t>
            </w:r>
          </w:p>
          <w:p w:rsidR="0095700A" w:rsidRPr="00234F8F" w:rsidRDefault="0095700A" w:rsidP="00E4657B">
            <w:pPr>
              <w:widowControl w:val="0"/>
              <w:autoSpaceDE w:val="0"/>
              <w:autoSpaceDN w:val="0"/>
              <w:adjustRightInd w:val="0"/>
              <w:jc w:val="center"/>
              <w:rPr>
                <w:sz w:val="24"/>
                <w:szCs w:val="24"/>
              </w:rPr>
            </w:pPr>
          </w:p>
        </w:tc>
      </w:tr>
    </w:tbl>
    <w:p w:rsidR="004E4057" w:rsidRDefault="004E4057" w:rsidP="00E90AE1">
      <w:pPr>
        <w:jc w:val="center"/>
        <w:rPr>
          <w:sz w:val="28"/>
          <w:szCs w:val="28"/>
        </w:rPr>
      </w:pPr>
    </w:p>
    <w:p w:rsidR="004E4057" w:rsidRDefault="004E4057" w:rsidP="00E90AE1">
      <w:pPr>
        <w:jc w:val="center"/>
        <w:rPr>
          <w:sz w:val="28"/>
          <w:szCs w:val="28"/>
        </w:rPr>
        <w:sectPr w:rsidR="004E4057" w:rsidSect="00FF0151">
          <w:pgSz w:w="16840" w:h="11907" w:orient="landscape"/>
          <w:pgMar w:top="1134" w:right="567" w:bottom="567" w:left="540" w:header="708" w:footer="708" w:gutter="0"/>
          <w:cols w:space="708"/>
          <w:docGrid w:linePitch="360"/>
        </w:sectPr>
      </w:pPr>
    </w:p>
    <w:p w:rsidR="00E90AE1" w:rsidRPr="00EF7FDA" w:rsidRDefault="00E90AE1" w:rsidP="003209A3">
      <w:pPr>
        <w:rPr>
          <w:sz w:val="24"/>
          <w:szCs w:val="24"/>
        </w:rPr>
      </w:pPr>
    </w:p>
    <w:sectPr w:rsidR="00E90AE1" w:rsidRPr="00EF7FDA" w:rsidSect="008A6864">
      <w:pgSz w:w="11906" w:h="16838"/>
      <w:pgMar w:top="1134" w:right="28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E37" w:rsidRDefault="009F7E37" w:rsidP="008A6864">
      <w:r>
        <w:separator/>
      </w:r>
    </w:p>
  </w:endnote>
  <w:endnote w:type="continuationSeparator" w:id="0">
    <w:p w:rsidR="009F7E37" w:rsidRDefault="009F7E37" w:rsidP="008A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1596"/>
      <w:docPartObj>
        <w:docPartGallery w:val="Page Numbers (Bottom of Page)"/>
        <w:docPartUnique/>
      </w:docPartObj>
    </w:sdtPr>
    <w:sdtEndPr/>
    <w:sdtContent>
      <w:p w:rsidR="00AA4D85" w:rsidRDefault="0056730B">
        <w:pPr>
          <w:pStyle w:val="af1"/>
          <w:jc w:val="right"/>
        </w:pPr>
        <w:r>
          <w:fldChar w:fldCharType="begin"/>
        </w:r>
        <w:r w:rsidR="00487414">
          <w:instrText xml:space="preserve"> PAGE   \* MERGEFORMAT </w:instrText>
        </w:r>
        <w:r>
          <w:fldChar w:fldCharType="separate"/>
        </w:r>
        <w:r w:rsidR="00DC0A4B">
          <w:rPr>
            <w:noProof/>
          </w:rPr>
          <w:t>1</w:t>
        </w:r>
        <w:r>
          <w:rPr>
            <w:noProof/>
          </w:rPr>
          <w:fldChar w:fldCharType="end"/>
        </w:r>
      </w:p>
    </w:sdtContent>
  </w:sdt>
  <w:p w:rsidR="00AA4D85" w:rsidRDefault="00AA4D8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E37" w:rsidRDefault="009F7E37" w:rsidP="008A6864">
      <w:r>
        <w:separator/>
      </w:r>
    </w:p>
  </w:footnote>
  <w:footnote w:type="continuationSeparator" w:id="0">
    <w:p w:rsidR="009F7E37" w:rsidRDefault="009F7E37" w:rsidP="008A6864">
      <w:r>
        <w:continuationSeparator/>
      </w:r>
    </w:p>
  </w:footnote>
  <w:footnote w:id="1">
    <w:p w:rsidR="00AA4D85" w:rsidRPr="004E2A03" w:rsidRDefault="00AA4D85" w:rsidP="008A6864">
      <w:pPr>
        <w:pStyle w:val="a5"/>
        <w:jc w:val="both"/>
      </w:pPr>
      <w:r w:rsidRPr="004E2A03">
        <w:rPr>
          <w:rStyle w:val="a7"/>
        </w:rPr>
        <w:footnoteRef/>
      </w:r>
      <w:r w:rsidRPr="004E2A03">
        <w:t xml:space="preserve"> Лекционные занятия, практические занятия, лабораторные занятия, самостоятельная работа</w:t>
      </w:r>
    </w:p>
  </w:footnote>
  <w:footnote w:id="2">
    <w:p w:rsidR="00AA4D85" w:rsidRPr="00450A0F" w:rsidRDefault="00AA4D85" w:rsidP="008A6864">
      <w:pPr>
        <w:pStyle w:val="a5"/>
        <w:jc w:val="both"/>
      </w:pPr>
      <w:r w:rsidRPr="00450A0F">
        <w:rPr>
          <w:rStyle w:val="a7"/>
        </w:rPr>
        <w:footnoteRef/>
      </w:r>
      <w:r w:rsidRPr="00450A0F">
        <w:t xml:space="preserve"> Необходимо указать активные и интерактивные методы обучения (например, интерактивная лекция, работа в малых группах, методы мозгового штурма, решение творческих задач, работа в группах, проектные методы обучения</w:t>
      </w:r>
      <w:r>
        <w:t>, ролевые игры, тренинги, анализ ситуаций и имитационных моделей и др.</w:t>
      </w:r>
      <w:r w:rsidRPr="00450A0F">
        <w:t>)</w:t>
      </w:r>
      <w:r>
        <w:t>, способствующие развитию у обучающихся навыков командной работы, межличностной коммуникации, принятия решений, лидерских качеств</w:t>
      </w:r>
    </w:p>
  </w:footnote>
  <w:footnote w:id="3">
    <w:p w:rsidR="00AA4D85" w:rsidRPr="00E9451D" w:rsidRDefault="00AA4D85" w:rsidP="008A6864">
      <w:pPr>
        <w:pStyle w:val="a5"/>
        <w:jc w:val="both"/>
      </w:pPr>
      <w:r w:rsidRPr="00E9451D">
        <w:rPr>
          <w:rStyle w:val="a7"/>
        </w:rPr>
        <w:footnoteRef/>
      </w:r>
      <w:r w:rsidRPr="00E9451D">
        <w:t xml:space="preserve"> Указать номера тем в соответствии с рабочей программой дисциплины</w:t>
      </w:r>
    </w:p>
  </w:footnote>
  <w:footnote w:id="4">
    <w:p w:rsidR="00AA4D85" w:rsidRPr="00340DC8" w:rsidRDefault="00AA4D85" w:rsidP="008A6864">
      <w:pPr>
        <w:jc w:val="both"/>
      </w:pPr>
      <w:r w:rsidRPr="00340DC8">
        <w:rPr>
          <w:rStyle w:val="a7"/>
        </w:rPr>
        <w:footnoteRef/>
      </w:r>
      <w:r w:rsidRPr="00340DC8">
        <w:t xml:space="preserve"> </w:t>
      </w:r>
      <w:proofErr w:type="gramStart"/>
      <w:r w:rsidRPr="00340DC8">
        <w:t xml:space="preserve">Необходимо выбрать </w:t>
      </w:r>
      <w:r>
        <w:t>критерий оценивания</w:t>
      </w:r>
      <w:r w:rsidRPr="00340DC8">
        <w:t xml:space="preserve"> компетенции: посещаемость занятий; подготовка к практическим занятиям; подготовка к лабораторным занятиям; ответы на вопросы преподавателя в рамках занятия; подготовка докладов, эссе, рефератов; умение отвечать на вопросы по теме лабораторных работ, познавательная активность на занятиях, качество подготовки рефератов и презентацией по разделам дисциплины, контрольные работы, экзамены, умение делать выводы и др.</w:t>
      </w:r>
      <w:proofErr w:type="gramEnd"/>
    </w:p>
  </w:footnote>
  <w:footnote w:id="5">
    <w:p w:rsidR="00AA4D85" w:rsidRDefault="00AA4D85" w:rsidP="008A6864">
      <w:pPr>
        <w:pStyle w:val="a5"/>
        <w:jc w:val="both"/>
      </w:pPr>
      <w:r>
        <w:rPr>
          <w:rStyle w:val="a7"/>
        </w:rPr>
        <w:footnoteRef/>
      </w:r>
      <w:r>
        <w:t xml:space="preserve"> Вид занятий по дисциплине (</w:t>
      </w:r>
      <w:proofErr w:type="gramStart"/>
      <w:r>
        <w:t>лекционные</w:t>
      </w:r>
      <w:proofErr w:type="gramEnd"/>
      <w:r>
        <w:t xml:space="preserve">, практические, лабораторные) определяется учебным планом. Количество столбцов таблицы корректируется в зависимости от видов занятий, предусмотренных учебным планом. </w:t>
      </w:r>
    </w:p>
    <w:p w:rsidR="00AA4D85" w:rsidRDefault="00AA4D85" w:rsidP="008A6864">
      <w:pPr>
        <w:pStyle w:val="a5"/>
        <w:jc w:val="both"/>
      </w:pPr>
      <w:r w:rsidRPr="003079FF">
        <w:t>Распределение баллов по блокам</w:t>
      </w:r>
      <w:r>
        <w:t>,</w:t>
      </w:r>
      <w:r w:rsidRPr="003079FF">
        <w:t xml:space="preserve"> </w:t>
      </w:r>
      <w:r w:rsidRPr="00F93C64">
        <w:t>по каждому виду занятий</w:t>
      </w:r>
      <w:r>
        <w:t xml:space="preserve"> в рамках дисциплины определяет преподаватель. Распределение баллов по дисциплине утверждается протоколом заседания кафедры.</w:t>
      </w:r>
    </w:p>
    <w:p w:rsidR="00AA4D85" w:rsidRDefault="00AA4D85" w:rsidP="008A6864">
      <w:pPr>
        <w:pStyle w:val="a5"/>
        <w:jc w:val="both"/>
      </w:pPr>
      <w:r>
        <w:t xml:space="preserve">По заочной форме обучения мероприятия текущего контроля не предусмотрены. </w:t>
      </w:r>
    </w:p>
  </w:footnote>
  <w:footnote w:id="6">
    <w:p w:rsidR="00787A4B" w:rsidRPr="00053E6C" w:rsidRDefault="00787A4B" w:rsidP="00787A4B">
      <w:pPr>
        <w:pStyle w:val="a5"/>
        <w:jc w:val="both"/>
      </w:pPr>
      <w:r w:rsidRPr="00053E6C">
        <w:rPr>
          <w:rStyle w:val="a7"/>
        </w:rPr>
        <w:footnoteRef/>
      </w:r>
      <w:r w:rsidRPr="00053E6C">
        <w:t xml:space="preserve"> Количество и условия получения необходимых и достаточных для получения автомата баллов определены Положением о системе «Контроль успеваемости и рейтинг </w:t>
      </w:r>
      <w:r>
        <w:t>обучающихся</w:t>
      </w:r>
      <w:r w:rsidRPr="00053E6C">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4A34"/>
    <w:multiLevelType w:val="hybridMultilevel"/>
    <w:tmpl w:val="07BC2144"/>
    <w:lvl w:ilvl="0" w:tplc="0419000F">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88D4334"/>
    <w:multiLevelType w:val="hybridMultilevel"/>
    <w:tmpl w:val="BF28EDD2"/>
    <w:lvl w:ilvl="0" w:tplc="2B9663F6">
      <w:start w:val="1"/>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08E8655A"/>
    <w:multiLevelType w:val="hybridMultilevel"/>
    <w:tmpl w:val="DC10E100"/>
    <w:lvl w:ilvl="0" w:tplc="89921086">
      <w:start w:val="1"/>
      <w:numFmt w:val="decimal"/>
      <w:lvlText w:val="%1."/>
      <w:lvlJc w:val="left"/>
      <w:pPr>
        <w:tabs>
          <w:tab w:val="num" w:pos="1494"/>
        </w:tabs>
        <w:ind w:left="567" w:firstLine="567"/>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D8A174F"/>
    <w:multiLevelType w:val="hybridMultilevel"/>
    <w:tmpl w:val="AE4AB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01675C"/>
    <w:multiLevelType w:val="hybridMultilevel"/>
    <w:tmpl w:val="FB048F6E"/>
    <w:lvl w:ilvl="0" w:tplc="5B08DA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846259"/>
    <w:multiLevelType w:val="hybridMultilevel"/>
    <w:tmpl w:val="2CBEFC0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674ECF"/>
    <w:multiLevelType w:val="hybridMultilevel"/>
    <w:tmpl w:val="54FA59F8"/>
    <w:lvl w:ilvl="0" w:tplc="A6E88D5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EA00A00"/>
    <w:multiLevelType w:val="hybridMultilevel"/>
    <w:tmpl w:val="996C3E9E"/>
    <w:lvl w:ilvl="0" w:tplc="7E5E6DD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BD3EDD"/>
    <w:multiLevelType w:val="hybridMultilevel"/>
    <w:tmpl w:val="A3BE2944"/>
    <w:lvl w:ilvl="0" w:tplc="6CE872F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AE2B36"/>
    <w:multiLevelType w:val="multilevel"/>
    <w:tmpl w:val="DF042E1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AF35F09"/>
    <w:multiLevelType w:val="hybridMultilevel"/>
    <w:tmpl w:val="49060240"/>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CB319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4A445C2"/>
    <w:multiLevelType w:val="hybridMultilevel"/>
    <w:tmpl w:val="AA0CF8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C036E9D"/>
    <w:multiLevelType w:val="hybridMultilevel"/>
    <w:tmpl w:val="7CF40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8323E6"/>
    <w:multiLevelType w:val="hybridMultilevel"/>
    <w:tmpl w:val="B34E37D4"/>
    <w:lvl w:ilvl="0" w:tplc="E22684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E90D07"/>
    <w:multiLevelType w:val="hybridMultilevel"/>
    <w:tmpl w:val="C9BCA6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FD43934"/>
    <w:multiLevelType w:val="hybridMultilevel"/>
    <w:tmpl w:val="0DB2AC10"/>
    <w:lvl w:ilvl="0" w:tplc="020AB428">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7">
    <w:nsid w:val="55A97EF9"/>
    <w:multiLevelType w:val="hybridMultilevel"/>
    <w:tmpl w:val="0982F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AC5D19"/>
    <w:multiLevelType w:val="multilevel"/>
    <w:tmpl w:val="A0E61B5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57B628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D8F7AEE"/>
    <w:multiLevelType w:val="singleLevel"/>
    <w:tmpl w:val="AAB455DE"/>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21">
    <w:nsid w:val="5F713F20"/>
    <w:multiLevelType w:val="hybridMultilevel"/>
    <w:tmpl w:val="E4A2C2D0"/>
    <w:lvl w:ilvl="0" w:tplc="0BA2A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1BE0656"/>
    <w:multiLevelType w:val="hybridMultilevel"/>
    <w:tmpl w:val="70561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1A6369"/>
    <w:multiLevelType w:val="hybridMultilevel"/>
    <w:tmpl w:val="0630A5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39704E"/>
    <w:multiLevelType w:val="hybridMultilevel"/>
    <w:tmpl w:val="465A5E0A"/>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5DB330B"/>
    <w:multiLevelType w:val="hybridMultilevel"/>
    <w:tmpl w:val="68A2A66A"/>
    <w:lvl w:ilvl="0" w:tplc="D42E5E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9417B35"/>
    <w:multiLevelType w:val="hybridMultilevel"/>
    <w:tmpl w:val="073CDA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CB45665"/>
    <w:multiLevelType w:val="multilevel"/>
    <w:tmpl w:val="3174B0F6"/>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27"/>
  </w:num>
  <w:num w:numId="2">
    <w:abstractNumId w:val="9"/>
  </w:num>
  <w:num w:numId="3">
    <w:abstractNumId w:val="24"/>
  </w:num>
  <w:num w:numId="4">
    <w:abstractNumId w:val="1"/>
  </w:num>
  <w:num w:numId="5">
    <w:abstractNumId w:val="10"/>
  </w:num>
  <w:num w:numId="6">
    <w:abstractNumId w:val="20"/>
    <w:lvlOverride w:ilvl="0">
      <w:lvl w:ilvl="0">
        <w:start w:val="1"/>
        <w:numFmt w:val="decimal"/>
        <w:lvlText w:val="%1."/>
        <w:legacy w:legacy="1" w:legacySpace="0" w:legacyIndent="374"/>
        <w:lvlJc w:val="left"/>
        <w:pPr>
          <w:ind w:left="0" w:firstLine="0"/>
        </w:pPr>
        <w:rPr>
          <w:rFonts w:ascii="Times New Roman" w:hAnsi="Times New Roman" w:cs="Times New Roman" w:hint="default"/>
        </w:rPr>
      </w:lvl>
    </w:lvlOverride>
  </w:num>
  <w:num w:numId="7">
    <w:abstractNumId w:val="7"/>
  </w:num>
  <w:num w:numId="8">
    <w:abstractNumId w:val="19"/>
  </w:num>
  <w:num w:numId="9">
    <w:abstractNumId w:val="11"/>
  </w:num>
  <w:num w:numId="10">
    <w:abstractNumId w:val="0"/>
  </w:num>
  <w:num w:numId="11">
    <w:abstractNumId w:val="3"/>
  </w:num>
  <w:num w:numId="12">
    <w:abstractNumId w:val="13"/>
  </w:num>
  <w:num w:numId="13">
    <w:abstractNumId w:val="17"/>
  </w:num>
  <w:num w:numId="14">
    <w:abstractNumId w:val="21"/>
  </w:num>
  <w:num w:numId="15">
    <w:abstractNumId w:val="4"/>
  </w:num>
  <w:num w:numId="16">
    <w:abstractNumId w:val="2"/>
  </w:num>
  <w:num w:numId="17">
    <w:abstractNumId w:val="6"/>
  </w:num>
  <w:num w:numId="18">
    <w:abstractNumId w:val="22"/>
  </w:num>
  <w:num w:numId="19">
    <w:abstractNumId w:val="25"/>
  </w:num>
  <w:num w:numId="20">
    <w:abstractNumId w:val="18"/>
  </w:num>
  <w:num w:numId="21">
    <w:abstractNumId w:val="8"/>
  </w:num>
  <w:num w:numId="22">
    <w:abstractNumId w:val="14"/>
  </w:num>
  <w:num w:numId="23">
    <w:abstractNumId w:val="5"/>
  </w:num>
  <w:num w:numId="24">
    <w:abstractNumId w:val="12"/>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6E02"/>
    <w:rsid w:val="000026BC"/>
    <w:rsid w:val="000335CB"/>
    <w:rsid w:val="00042200"/>
    <w:rsid w:val="000618C3"/>
    <w:rsid w:val="0006496D"/>
    <w:rsid w:val="00065B50"/>
    <w:rsid w:val="0006607E"/>
    <w:rsid w:val="00074AC1"/>
    <w:rsid w:val="000825C7"/>
    <w:rsid w:val="000837B1"/>
    <w:rsid w:val="00085E83"/>
    <w:rsid w:val="0009087F"/>
    <w:rsid w:val="00096BC6"/>
    <w:rsid w:val="000A149F"/>
    <w:rsid w:val="000C1235"/>
    <w:rsid w:val="000D3C91"/>
    <w:rsid w:val="000D5D6D"/>
    <w:rsid w:val="000E4547"/>
    <w:rsid w:val="000E6B27"/>
    <w:rsid w:val="000F1D63"/>
    <w:rsid w:val="001048AE"/>
    <w:rsid w:val="00104952"/>
    <w:rsid w:val="00106B72"/>
    <w:rsid w:val="001242A6"/>
    <w:rsid w:val="001338AA"/>
    <w:rsid w:val="00134EE7"/>
    <w:rsid w:val="00135696"/>
    <w:rsid w:val="001643C9"/>
    <w:rsid w:val="001720F7"/>
    <w:rsid w:val="0017323C"/>
    <w:rsid w:val="00182869"/>
    <w:rsid w:val="0018340C"/>
    <w:rsid w:val="0018680D"/>
    <w:rsid w:val="00187941"/>
    <w:rsid w:val="00187B9B"/>
    <w:rsid w:val="00192724"/>
    <w:rsid w:val="00197D65"/>
    <w:rsid w:val="001B0896"/>
    <w:rsid w:val="001B4A8E"/>
    <w:rsid w:val="001B7FDF"/>
    <w:rsid w:val="001D06D5"/>
    <w:rsid w:val="001D584F"/>
    <w:rsid w:val="001F3F11"/>
    <w:rsid w:val="001F4AC4"/>
    <w:rsid w:val="001F686C"/>
    <w:rsid w:val="00206DB0"/>
    <w:rsid w:val="00211CAB"/>
    <w:rsid w:val="00215307"/>
    <w:rsid w:val="002236F5"/>
    <w:rsid w:val="00225D48"/>
    <w:rsid w:val="00234F8F"/>
    <w:rsid w:val="002358AD"/>
    <w:rsid w:val="002367AC"/>
    <w:rsid w:val="00246BFF"/>
    <w:rsid w:val="0024701A"/>
    <w:rsid w:val="002507CC"/>
    <w:rsid w:val="002509F7"/>
    <w:rsid w:val="00253687"/>
    <w:rsid w:val="00260736"/>
    <w:rsid w:val="00261783"/>
    <w:rsid w:val="00262663"/>
    <w:rsid w:val="002728CD"/>
    <w:rsid w:val="002730FC"/>
    <w:rsid w:val="00276DC2"/>
    <w:rsid w:val="002A2408"/>
    <w:rsid w:val="002A461F"/>
    <w:rsid w:val="002A7EE8"/>
    <w:rsid w:val="002B39A9"/>
    <w:rsid w:val="002D26DF"/>
    <w:rsid w:val="002D2B3A"/>
    <w:rsid w:val="002D46A6"/>
    <w:rsid w:val="002E11D4"/>
    <w:rsid w:val="002E61FC"/>
    <w:rsid w:val="002E7923"/>
    <w:rsid w:val="002F28F3"/>
    <w:rsid w:val="002F4D1B"/>
    <w:rsid w:val="00313E89"/>
    <w:rsid w:val="0031717C"/>
    <w:rsid w:val="003209A3"/>
    <w:rsid w:val="00327C71"/>
    <w:rsid w:val="00356279"/>
    <w:rsid w:val="00356D4E"/>
    <w:rsid w:val="00371674"/>
    <w:rsid w:val="003853CF"/>
    <w:rsid w:val="00395916"/>
    <w:rsid w:val="003A4676"/>
    <w:rsid w:val="003A4B45"/>
    <w:rsid w:val="003A739C"/>
    <w:rsid w:val="003B5992"/>
    <w:rsid w:val="003C158A"/>
    <w:rsid w:val="003D3350"/>
    <w:rsid w:val="003E472F"/>
    <w:rsid w:val="003E4DA4"/>
    <w:rsid w:val="003E70AE"/>
    <w:rsid w:val="003F0F28"/>
    <w:rsid w:val="003F56F1"/>
    <w:rsid w:val="003F5EDD"/>
    <w:rsid w:val="0041091F"/>
    <w:rsid w:val="004179A7"/>
    <w:rsid w:val="0042384B"/>
    <w:rsid w:val="004246F5"/>
    <w:rsid w:val="00434FC7"/>
    <w:rsid w:val="004367C8"/>
    <w:rsid w:val="00437B1C"/>
    <w:rsid w:val="0044526E"/>
    <w:rsid w:val="00457D35"/>
    <w:rsid w:val="0046255B"/>
    <w:rsid w:val="004728F0"/>
    <w:rsid w:val="00487015"/>
    <w:rsid w:val="00487414"/>
    <w:rsid w:val="00490DBE"/>
    <w:rsid w:val="0049477E"/>
    <w:rsid w:val="004A3548"/>
    <w:rsid w:val="004B0DC2"/>
    <w:rsid w:val="004D2C5D"/>
    <w:rsid w:val="004E4057"/>
    <w:rsid w:val="004E50D6"/>
    <w:rsid w:val="0050331C"/>
    <w:rsid w:val="0050606C"/>
    <w:rsid w:val="00536A18"/>
    <w:rsid w:val="0054041E"/>
    <w:rsid w:val="00546EB5"/>
    <w:rsid w:val="00551122"/>
    <w:rsid w:val="00552858"/>
    <w:rsid w:val="00552EAF"/>
    <w:rsid w:val="00553C3F"/>
    <w:rsid w:val="00555ACE"/>
    <w:rsid w:val="0056730B"/>
    <w:rsid w:val="00570714"/>
    <w:rsid w:val="0058369E"/>
    <w:rsid w:val="00586E02"/>
    <w:rsid w:val="005909AB"/>
    <w:rsid w:val="005950EF"/>
    <w:rsid w:val="005A13F9"/>
    <w:rsid w:val="005A6B4E"/>
    <w:rsid w:val="005B68DA"/>
    <w:rsid w:val="005C3D15"/>
    <w:rsid w:val="005F0CDB"/>
    <w:rsid w:val="006278E9"/>
    <w:rsid w:val="006365DE"/>
    <w:rsid w:val="00642441"/>
    <w:rsid w:val="006438A9"/>
    <w:rsid w:val="00647162"/>
    <w:rsid w:val="006541F8"/>
    <w:rsid w:val="006562A4"/>
    <w:rsid w:val="00665538"/>
    <w:rsid w:val="00670D45"/>
    <w:rsid w:val="00672F1D"/>
    <w:rsid w:val="00675895"/>
    <w:rsid w:val="00680998"/>
    <w:rsid w:val="00683460"/>
    <w:rsid w:val="006A0A8F"/>
    <w:rsid w:val="006B26E0"/>
    <w:rsid w:val="006C3A3A"/>
    <w:rsid w:val="006C41CC"/>
    <w:rsid w:val="006D5398"/>
    <w:rsid w:val="006D6351"/>
    <w:rsid w:val="006E7A5B"/>
    <w:rsid w:val="006F01B3"/>
    <w:rsid w:val="006F40AE"/>
    <w:rsid w:val="007015CB"/>
    <w:rsid w:val="00716B31"/>
    <w:rsid w:val="007221AF"/>
    <w:rsid w:val="00732BC3"/>
    <w:rsid w:val="007414CB"/>
    <w:rsid w:val="007607E3"/>
    <w:rsid w:val="007617D1"/>
    <w:rsid w:val="00767233"/>
    <w:rsid w:val="00787A4B"/>
    <w:rsid w:val="00790797"/>
    <w:rsid w:val="0079162D"/>
    <w:rsid w:val="00791957"/>
    <w:rsid w:val="00791F33"/>
    <w:rsid w:val="00791FBB"/>
    <w:rsid w:val="007940B5"/>
    <w:rsid w:val="00796D2F"/>
    <w:rsid w:val="007A0B48"/>
    <w:rsid w:val="007A0FA8"/>
    <w:rsid w:val="007B7601"/>
    <w:rsid w:val="007C2041"/>
    <w:rsid w:val="007D6536"/>
    <w:rsid w:val="007D66EE"/>
    <w:rsid w:val="007F2971"/>
    <w:rsid w:val="008075FF"/>
    <w:rsid w:val="0081010C"/>
    <w:rsid w:val="0081472B"/>
    <w:rsid w:val="00816511"/>
    <w:rsid w:val="00816CB6"/>
    <w:rsid w:val="00826409"/>
    <w:rsid w:val="00840CB4"/>
    <w:rsid w:val="0084350C"/>
    <w:rsid w:val="00850039"/>
    <w:rsid w:val="00854541"/>
    <w:rsid w:val="008629AF"/>
    <w:rsid w:val="0087528F"/>
    <w:rsid w:val="00877B48"/>
    <w:rsid w:val="008823DB"/>
    <w:rsid w:val="00882549"/>
    <w:rsid w:val="0088709D"/>
    <w:rsid w:val="00892FB1"/>
    <w:rsid w:val="008A6864"/>
    <w:rsid w:val="008B03D1"/>
    <w:rsid w:val="008C0B73"/>
    <w:rsid w:val="008D779F"/>
    <w:rsid w:val="008E0047"/>
    <w:rsid w:val="008E0281"/>
    <w:rsid w:val="008F1B0D"/>
    <w:rsid w:val="008F456E"/>
    <w:rsid w:val="008F6BB2"/>
    <w:rsid w:val="009103BE"/>
    <w:rsid w:val="0091784D"/>
    <w:rsid w:val="0092586F"/>
    <w:rsid w:val="00931E88"/>
    <w:rsid w:val="00935761"/>
    <w:rsid w:val="0094335D"/>
    <w:rsid w:val="00945C65"/>
    <w:rsid w:val="0095700A"/>
    <w:rsid w:val="00957B95"/>
    <w:rsid w:val="009623F7"/>
    <w:rsid w:val="00972693"/>
    <w:rsid w:val="0097447C"/>
    <w:rsid w:val="009904C6"/>
    <w:rsid w:val="009918F3"/>
    <w:rsid w:val="00995B28"/>
    <w:rsid w:val="009A66F3"/>
    <w:rsid w:val="009B320A"/>
    <w:rsid w:val="009B4F73"/>
    <w:rsid w:val="009D3F4F"/>
    <w:rsid w:val="009E7E5E"/>
    <w:rsid w:val="009F0A82"/>
    <w:rsid w:val="009F446E"/>
    <w:rsid w:val="009F7E37"/>
    <w:rsid w:val="00A01497"/>
    <w:rsid w:val="00A04F40"/>
    <w:rsid w:val="00A05CA3"/>
    <w:rsid w:val="00A13740"/>
    <w:rsid w:val="00A36D91"/>
    <w:rsid w:val="00A4054D"/>
    <w:rsid w:val="00A51B43"/>
    <w:rsid w:val="00A61639"/>
    <w:rsid w:val="00A73BA0"/>
    <w:rsid w:val="00A74A15"/>
    <w:rsid w:val="00A766D5"/>
    <w:rsid w:val="00A96467"/>
    <w:rsid w:val="00AA1298"/>
    <w:rsid w:val="00AA4D85"/>
    <w:rsid w:val="00AA65C0"/>
    <w:rsid w:val="00AA7D02"/>
    <w:rsid w:val="00AB5AB3"/>
    <w:rsid w:val="00AB5BEC"/>
    <w:rsid w:val="00AC1B4D"/>
    <w:rsid w:val="00AC60F3"/>
    <w:rsid w:val="00AD330C"/>
    <w:rsid w:val="00AD3BFC"/>
    <w:rsid w:val="00AD69B4"/>
    <w:rsid w:val="00AE4FAC"/>
    <w:rsid w:val="00AF2850"/>
    <w:rsid w:val="00AF32FC"/>
    <w:rsid w:val="00B1188D"/>
    <w:rsid w:val="00B2764B"/>
    <w:rsid w:val="00B31681"/>
    <w:rsid w:val="00B36F49"/>
    <w:rsid w:val="00B40A5A"/>
    <w:rsid w:val="00B40D81"/>
    <w:rsid w:val="00B713FA"/>
    <w:rsid w:val="00B87822"/>
    <w:rsid w:val="00B96AEF"/>
    <w:rsid w:val="00B97314"/>
    <w:rsid w:val="00B97DCF"/>
    <w:rsid w:val="00BA4927"/>
    <w:rsid w:val="00BC3A89"/>
    <w:rsid w:val="00BC6190"/>
    <w:rsid w:val="00BE64B6"/>
    <w:rsid w:val="00BF6039"/>
    <w:rsid w:val="00BF68A6"/>
    <w:rsid w:val="00C016F5"/>
    <w:rsid w:val="00C126A0"/>
    <w:rsid w:val="00C35832"/>
    <w:rsid w:val="00C602A2"/>
    <w:rsid w:val="00C61CE3"/>
    <w:rsid w:val="00C64043"/>
    <w:rsid w:val="00C64F0A"/>
    <w:rsid w:val="00C84477"/>
    <w:rsid w:val="00C87C76"/>
    <w:rsid w:val="00C92ECF"/>
    <w:rsid w:val="00C9718E"/>
    <w:rsid w:val="00CA23AA"/>
    <w:rsid w:val="00CA2DB9"/>
    <w:rsid w:val="00CA5AB1"/>
    <w:rsid w:val="00CA6027"/>
    <w:rsid w:val="00CB19EE"/>
    <w:rsid w:val="00CC18A2"/>
    <w:rsid w:val="00CD30E6"/>
    <w:rsid w:val="00CE4FB9"/>
    <w:rsid w:val="00D028EC"/>
    <w:rsid w:val="00D048F3"/>
    <w:rsid w:val="00D13B15"/>
    <w:rsid w:val="00D206F3"/>
    <w:rsid w:val="00D23ABE"/>
    <w:rsid w:val="00D35653"/>
    <w:rsid w:val="00D41565"/>
    <w:rsid w:val="00D54E09"/>
    <w:rsid w:val="00D80FFB"/>
    <w:rsid w:val="00D844AE"/>
    <w:rsid w:val="00D90C5B"/>
    <w:rsid w:val="00D93789"/>
    <w:rsid w:val="00D96446"/>
    <w:rsid w:val="00D97B66"/>
    <w:rsid w:val="00DA38D3"/>
    <w:rsid w:val="00DA5E14"/>
    <w:rsid w:val="00DB4596"/>
    <w:rsid w:val="00DC0A4B"/>
    <w:rsid w:val="00DC3551"/>
    <w:rsid w:val="00DD0CD1"/>
    <w:rsid w:val="00DD6917"/>
    <w:rsid w:val="00DE1076"/>
    <w:rsid w:val="00DE50D3"/>
    <w:rsid w:val="00DF6D46"/>
    <w:rsid w:val="00E019C4"/>
    <w:rsid w:val="00E26750"/>
    <w:rsid w:val="00E442BA"/>
    <w:rsid w:val="00E464DA"/>
    <w:rsid w:val="00E4657B"/>
    <w:rsid w:val="00E513D9"/>
    <w:rsid w:val="00E53ABB"/>
    <w:rsid w:val="00E55380"/>
    <w:rsid w:val="00E554E9"/>
    <w:rsid w:val="00E562ED"/>
    <w:rsid w:val="00E5761C"/>
    <w:rsid w:val="00E623CD"/>
    <w:rsid w:val="00E71309"/>
    <w:rsid w:val="00E82EB8"/>
    <w:rsid w:val="00E838AB"/>
    <w:rsid w:val="00E90AE1"/>
    <w:rsid w:val="00E94AC5"/>
    <w:rsid w:val="00EC4632"/>
    <w:rsid w:val="00EE0A46"/>
    <w:rsid w:val="00EE69BE"/>
    <w:rsid w:val="00EE74A4"/>
    <w:rsid w:val="00EF132A"/>
    <w:rsid w:val="00EF7FDA"/>
    <w:rsid w:val="00F0439F"/>
    <w:rsid w:val="00F06443"/>
    <w:rsid w:val="00F30859"/>
    <w:rsid w:val="00F37FF5"/>
    <w:rsid w:val="00F46EA8"/>
    <w:rsid w:val="00F53E8B"/>
    <w:rsid w:val="00F75323"/>
    <w:rsid w:val="00F765B1"/>
    <w:rsid w:val="00F9058A"/>
    <w:rsid w:val="00F90A37"/>
    <w:rsid w:val="00F94D7D"/>
    <w:rsid w:val="00FC10D4"/>
    <w:rsid w:val="00FC24EF"/>
    <w:rsid w:val="00FC2887"/>
    <w:rsid w:val="00FC5DF0"/>
    <w:rsid w:val="00FE4524"/>
    <w:rsid w:val="00FF0151"/>
    <w:rsid w:val="00FF1CF3"/>
    <w:rsid w:val="00FF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1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09F7"/>
    <w:pPr>
      <w:keepNext/>
      <w:outlineLvl w:val="0"/>
    </w:pPr>
    <w:rPr>
      <w:sz w:val="24"/>
    </w:rPr>
  </w:style>
  <w:style w:type="paragraph" w:styleId="2">
    <w:name w:val="heading 2"/>
    <w:basedOn w:val="a"/>
    <w:next w:val="a"/>
    <w:link w:val="20"/>
    <w:qFormat/>
    <w:rsid w:val="002509F7"/>
    <w:pPr>
      <w:keepNext/>
      <w:jc w:val="center"/>
      <w:outlineLvl w:val="1"/>
    </w:pPr>
    <w:rPr>
      <w:sz w:val="24"/>
    </w:rPr>
  </w:style>
  <w:style w:type="paragraph" w:styleId="3">
    <w:name w:val="heading 3"/>
    <w:basedOn w:val="a"/>
    <w:next w:val="a"/>
    <w:link w:val="30"/>
    <w:qFormat/>
    <w:rsid w:val="002509F7"/>
    <w:pPr>
      <w:keepNext/>
      <w:ind w:firstLine="720"/>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6E02"/>
    <w:rPr>
      <w:rFonts w:ascii="Tahoma" w:hAnsi="Tahoma" w:cs="Tahoma"/>
      <w:sz w:val="16"/>
      <w:szCs w:val="16"/>
    </w:rPr>
  </w:style>
  <w:style w:type="character" w:customStyle="1" w:styleId="a4">
    <w:name w:val="Текст выноски Знак"/>
    <w:basedOn w:val="a0"/>
    <w:link w:val="a3"/>
    <w:uiPriority w:val="99"/>
    <w:semiHidden/>
    <w:rsid w:val="00586E02"/>
    <w:rPr>
      <w:rFonts w:ascii="Tahoma" w:hAnsi="Tahoma" w:cs="Tahoma"/>
      <w:sz w:val="16"/>
      <w:szCs w:val="16"/>
    </w:rPr>
  </w:style>
  <w:style w:type="paragraph" w:styleId="a5">
    <w:name w:val="footnote text"/>
    <w:basedOn w:val="a"/>
    <w:link w:val="a6"/>
    <w:uiPriority w:val="99"/>
    <w:semiHidden/>
    <w:rsid w:val="008A6864"/>
  </w:style>
  <w:style w:type="character" w:customStyle="1" w:styleId="a6">
    <w:name w:val="Текст сноски Знак"/>
    <w:basedOn w:val="a0"/>
    <w:link w:val="a5"/>
    <w:uiPriority w:val="99"/>
    <w:semiHidden/>
    <w:rsid w:val="008A6864"/>
    <w:rPr>
      <w:rFonts w:ascii="Times New Roman" w:eastAsia="Times New Roman" w:hAnsi="Times New Roman" w:cs="Times New Roman"/>
      <w:sz w:val="20"/>
      <w:szCs w:val="20"/>
      <w:lang w:eastAsia="ru-RU"/>
    </w:rPr>
  </w:style>
  <w:style w:type="character" w:styleId="a7">
    <w:name w:val="footnote reference"/>
    <w:uiPriority w:val="99"/>
    <w:semiHidden/>
    <w:rsid w:val="008A6864"/>
    <w:rPr>
      <w:vertAlign w:val="superscript"/>
    </w:rPr>
  </w:style>
  <w:style w:type="paragraph" w:styleId="a8">
    <w:name w:val="List Paragraph"/>
    <w:basedOn w:val="a"/>
    <w:uiPriority w:val="34"/>
    <w:qFormat/>
    <w:rsid w:val="008A6864"/>
    <w:pPr>
      <w:spacing w:after="200" w:line="276" w:lineRule="auto"/>
      <w:ind w:left="720"/>
      <w:contextualSpacing/>
    </w:pPr>
    <w:rPr>
      <w:rFonts w:ascii="Calibri" w:eastAsia="Calibri" w:hAnsi="Calibri"/>
      <w:sz w:val="22"/>
      <w:szCs w:val="22"/>
      <w:lang w:eastAsia="en-US"/>
    </w:rPr>
  </w:style>
  <w:style w:type="paragraph" w:styleId="a9">
    <w:name w:val="Normal (Web)"/>
    <w:basedOn w:val="a"/>
    <w:uiPriority w:val="99"/>
    <w:rsid w:val="008A6864"/>
    <w:pPr>
      <w:suppressAutoHyphens/>
      <w:spacing w:before="280" w:after="119"/>
    </w:pPr>
    <w:rPr>
      <w:sz w:val="24"/>
      <w:szCs w:val="24"/>
      <w:lang w:eastAsia="ar-SA"/>
    </w:rPr>
  </w:style>
  <w:style w:type="paragraph" w:customStyle="1" w:styleId="11">
    <w:name w:val="Обычный1"/>
    <w:rsid w:val="008A6864"/>
    <w:pPr>
      <w:spacing w:after="0" w:line="240" w:lineRule="auto"/>
      <w:ind w:firstLine="567"/>
      <w:jc w:val="both"/>
    </w:pPr>
    <w:rPr>
      <w:rFonts w:ascii="Times New Roman" w:eastAsia="Times New Roman" w:hAnsi="Times New Roman" w:cs="Times New Roman"/>
      <w:sz w:val="28"/>
      <w:szCs w:val="20"/>
      <w:lang w:eastAsia="ko-KR"/>
    </w:rPr>
  </w:style>
  <w:style w:type="table" w:styleId="aa">
    <w:name w:val="Table Grid"/>
    <w:basedOn w:val="a1"/>
    <w:uiPriority w:val="59"/>
    <w:rsid w:val="00E01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2D46A6"/>
    <w:pPr>
      <w:spacing w:after="120" w:line="480" w:lineRule="auto"/>
    </w:pPr>
  </w:style>
  <w:style w:type="character" w:customStyle="1" w:styleId="22">
    <w:name w:val="Основной текст 2 Знак"/>
    <w:basedOn w:val="a0"/>
    <w:link w:val="21"/>
    <w:rsid w:val="002D46A6"/>
    <w:rPr>
      <w:rFonts w:ascii="Times New Roman" w:eastAsia="Times New Roman" w:hAnsi="Times New Roman" w:cs="Times New Roman"/>
      <w:sz w:val="20"/>
      <w:szCs w:val="20"/>
      <w:lang w:eastAsia="ru-RU"/>
    </w:rPr>
  </w:style>
  <w:style w:type="paragraph" w:customStyle="1" w:styleId="31">
    <w:name w:val="заголовок 3"/>
    <w:basedOn w:val="a"/>
    <w:next w:val="a"/>
    <w:rsid w:val="001720F7"/>
    <w:pPr>
      <w:keepNext/>
      <w:widowControl w:val="0"/>
      <w:suppressAutoHyphens/>
      <w:autoSpaceDE w:val="0"/>
      <w:jc w:val="center"/>
    </w:pPr>
    <w:rPr>
      <w:rFonts w:ascii="Arial" w:eastAsia="Lucida Sans Unicode" w:hAnsi="Arial" w:cs="Tahoma"/>
      <w:b/>
      <w:bCs/>
      <w:kern w:val="1"/>
      <w:sz w:val="28"/>
      <w:szCs w:val="28"/>
      <w:lang w:eastAsia="ar-SA"/>
    </w:rPr>
  </w:style>
  <w:style w:type="paragraph" w:styleId="ab">
    <w:name w:val="Body Text"/>
    <w:basedOn w:val="a"/>
    <w:link w:val="ac"/>
    <w:uiPriority w:val="99"/>
    <w:semiHidden/>
    <w:unhideWhenUsed/>
    <w:rsid w:val="002509F7"/>
    <w:pPr>
      <w:spacing w:after="120"/>
    </w:pPr>
  </w:style>
  <w:style w:type="character" w:customStyle="1" w:styleId="ac">
    <w:name w:val="Основной текст Знак"/>
    <w:basedOn w:val="a0"/>
    <w:link w:val="ab"/>
    <w:uiPriority w:val="99"/>
    <w:semiHidden/>
    <w:rsid w:val="002509F7"/>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509F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509F7"/>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509F7"/>
    <w:rPr>
      <w:rFonts w:ascii="Times New Roman" w:eastAsia="Times New Roman" w:hAnsi="Times New Roman" w:cs="Times New Roman"/>
      <w:sz w:val="24"/>
      <w:szCs w:val="20"/>
      <w:lang w:eastAsia="ru-RU"/>
    </w:rPr>
  </w:style>
  <w:style w:type="paragraph" w:styleId="ad">
    <w:name w:val="Title"/>
    <w:basedOn w:val="a"/>
    <w:link w:val="ae"/>
    <w:qFormat/>
    <w:rsid w:val="002509F7"/>
    <w:pPr>
      <w:jc w:val="center"/>
    </w:pPr>
    <w:rPr>
      <w:sz w:val="24"/>
    </w:rPr>
  </w:style>
  <w:style w:type="character" w:customStyle="1" w:styleId="ae">
    <w:name w:val="Название Знак"/>
    <w:basedOn w:val="a0"/>
    <w:link w:val="ad"/>
    <w:rsid w:val="002509F7"/>
    <w:rPr>
      <w:rFonts w:ascii="Times New Roman" w:eastAsia="Times New Roman" w:hAnsi="Times New Roman" w:cs="Times New Roman"/>
      <w:sz w:val="24"/>
      <w:szCs w:val="20"/>
      <w:lang w:eastAsia="ru-RU"/>
    </w:rPr>
  </w:style>
  <w:style w:type="paragraph" w:styleId="32">
    <w:name w:val="Body Text Indent 3"/>
    <w:basedOn w:val="a"/>
    <w:link w:val="33"/>
    <w:rsid w:val="002509F7"/>
    <w:pPr>
      <w:spacing w:after="120"/>
      <w:ind w:left="283"/>
    </w:pPr>
    <w:rPr>
      <w:rFonts w:eastAsia="Calibri"/>
      <w:sz w:val="16"/>
      <w:szCs w:val="16"/>
    </w:rPr>
  </w:style>
  <w:style w:type="character" w:customStyle="1" w:styleId="33">
    <w:name w:val="Основной текст с отступом 3 Знак"/>
    <w:basedOn w:val="a0"/>
    <w:link w:val="32"/>
    <w:rsid w:val="002509F7"/>
    <w:rPr>
      <w:rFonts w:ascii="Times New Roman" w:eastAsia="Calibri" w:hAnsi="Times New Roman" w:cs="Times New Roman"/>
      <w:sz w:val="16"/>
      <w:szCs w:val="16"/>
      <w:lang w:eastAsia="ru-RU"/>
    </w:rPr>
  </w:style>
  <w:style w:type="paragraph" w:styleId="af">
    <w:name w:val="header"/>
    <w:basedOn w:val="a"/>
    <w:link w:val="af0"/>
    <w:uiPriority w:val="99"/>
    <w:semiHidden/>
    <w:unhideWhenUsed/>
    <w:rsid w:val="001F4AC4"/>
    <w:pPr>
      <w:tabs>
        <w:tab w:val="center" w:pos="4677"/>
        <w:tab w:val="right" w:pos="9355"/>
      </w:tabs>
    </w:pPr>
  </w:style>
  <w:style w:type="character" w:customStyle="1" w:styleId="af0">
    <w:name w:val="Верхний колонтитул Знак"/>
    <w:basedOn w:val="a0"/>
    <w:link w:val="af"/>
    <w:uiPriority w:val="99"/>
    <w:semiHidden/>
    <w:rsid w:val="001F4AC4"/>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1F4AC4"/>
    <w:pPr>
      <w:tabs>
        <w:tab w:val="center" w:pos="4677"/>
        <w:tab w:val="right" w:pos="9355"/>
      </w:tabs>
    </w:pPr>
  </w:style>
  <w:style w:type="character" w:customStyle="1" w:styleId="af2">
    <w:name w:val="Нижний колонтитул Знак"/>
    <w:basedOn w:val="a0"/>
    <w:link w:val="af1"/>
    <w:uiPriority w:val="99"/>
    <w:rsid w:val="001F4AC4"/>
    <w:rPr>
      <w:rFonts w:ascii="Times New Roman" w:eastAsia="Times New Roman" w:hAnsi="Times New Roman" w:cs="Times New Roman"/>
      <w:sz w:val="20"/>
      <w:szCs w:val="20"/>
      <w:lang w:eastAsia="ru-RU"/>
    </w:rPr>
  </w:style>
  <w:style w:type="paragraph" w:customStyle="1" w:styleId="12">
    <w:name w:val="Стиль1"/>
    <w:basedOn w:val="a"/>
    <w:link w:val="13"/>
    <w:rsid w:val="008F456E"/>
    <w:pPr>
      <w:spacing w:line="360" w:lineRule="auto"/>
      <w:ind w:firstLine="567"/>
      <w:jc w:val="both"/>
    </w:pPr>
    <w:rPr>
      <w:snapToGrid w:val="0"/>
      <w:sz w:val="28"/>
    </w:rPr>
  </w:style>
  <w:style w:type="character" w:customStyle="1" w:styleId="13">
    <w:name w:val="Стиль1 Знак"/>
    <w:basedOn w:val="a0"/>
    <w:link w:val="12"/>
    <w:rsid w:val="008F456E"/>
    <w:rPr>
      <w:rFonts w:ascii="Times New Roman" w:eastAsia="Times New Roman" w:hAnsi="Times New Roman" w:cs="Times New Roman"/>
      <w:snapToGrid w:val="0"/>
      <w:sz w:val="28"/>
      <w:szCs w:val="20"/>
      <w:lang w:eastAsia="ru-RU"/>
    </w:rPr>
  </w:style>
  <w:style w:type="paragraph" w:customStyle="1" w:styleId="Default">
    <w:name w:val="Default"/>
    <w:rsid w:val="001643C9"/>
    <w:pPr>
      <w:autoSpaceDE w:val="0"/>
      <w:autoSpaceDN w:val="0"/>
      <w:adjustRightInd w:val="0"/>
      <w:spacing w:after="0" w:line="240" w:lineRule="auto"/>
    </w:pPr>
    <w:rPr>
      <w:rFonts w:ascii="Arial" w:hAnsi="Arial" w:cs="Arial"/>
      <w:color w:val="000000"/>
      <w:sz w:val="24"/>
      <w:szCs w:val="24"/>
    </w:rPr>
  </w:style>
  <w:style w:type="paragraph" w:customStyle="1" w:styleId="14">
    <w:name w:val="1 Знак Знак Знак Знак Знак"/>
    <w:basedOn w:val="a"/>
    <w:rsid w:val="00E838AB"/>
    <w:pPr>
      <w:widowControl w:val="0"/>
      <w:adjustRightInd w:val="0"/>
      <w:spacing w:after="160" w:line="240" w:lineRule="exact"/>
      <w:jc w:val="both"/>
      <w:textAlignment w:val="baseline"/>
    </w:pPr>
    <w:rPr>
      <w:rFonts w:ascii="Verdana" w:hAnsi="Verdana" w:cs="Verdana"/>
      <w:lang w:val="en-US" w:eastAsia="en-US"/>
    </w:rPr>
  </w:style>
  <w:style w:type="paragraph" w:customStyle="1" w:styleId="af3">
    <w:name w:val="Знак Знак Знак"/>
    <w:basedOn w:val="a"/>
    <w:rsid w:val="002A461F"/>
    <w:pPr>
      <w:pageBreakBefore/>
      <w:spacing w:after="160" w:line="360" w:lineRule="auto"/>
    </w:pPr>
    <w:rPr>
      <w:sz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1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09F7"/>
    <w:pPr>
      <w:keepNext/>
      <w:outlineLvl w:val="0"/>
    </w:pPr>
    <w:rPr>
      <w:sz w:val="24"/>
    </w:rPr>
  </w:style>
  <w:style w:type="paragraph" w:styleId="2">
    <w:name w:val="heading 2"/>
    <w:basedOn w:val="a"/>
    <w:next w:val="a"/>
    <w:link w:val="20"/>
    <w:qFormat/>
    <w:rsid w:val="002509F7"/>
    <w:pPr>
      <w:keepNext/>
      <w:jc w:val="center"/>
      <w:outlineLvl w:val="1"/>
    </w:pPr>
    <w:rPr>
      <w:sz w:val="24"/>
    </w:rPr>
  </w:style>
  <w:style w:type="paragraph" w:styleId="3">
    <w:name w:val="heading 3"/>
    <w:basedOn w:val="a"/>
    <w:next w:val="a"/>
    <w:link w:val="30"/>
    <w:qFormat/>
    <w:rsid w:val="002509F7"/>
    <w:pPr>
      <w:keepNext/>
      <w:ind w:firstLine="720"/>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6E02"/>
    <w:rPr>
      <w:rFonts w:ascii="Tahoma" w:hAnsi="Tahoma" w:cs="Tahoma"/>
      <w:sz w:val="16"/>
      <w:szCs w:val="16"/>
    </w:rPr>
  </w:style>
  <w:style w:type="character" w:customStyle="1" w:styleId="a4">
    <w:name w:val="Текст выноски Знак"/>
    <w:basedOn w:val="a0"/>
    <w:link w:val="a3"/>
    <w:uiPriority w:val="99"/>
    <w:semiHidden/>
    <w:rsid w:val="00586E02"/>
    <w:rPr>
      <w:rFonts w:ascii="Tahoma" w:hAnsi="Tahoma" w:cs="Tahoma"/>
      <w:sz w:val="16"/>
      <w:szCs w:val="16"/>
    </w:rPr>
  </w:style>
  <w:style w:type="paragraph" w:styleId="a5">
    <w:name w:val="footnote text"/>
    <w:basedOn w:val="a"/>
    <w:link w:val="a6"/>
    <w:uiPriority w:val="99"/>
    <w:semiHidden/>
    <w:rsid w:val="008A6864"/>
  </w:style>
  <w:style w:type="character" w:customStyle="1" w:styleId="a6">
    <w:name w:val="Текст сноски Знак"/>
    <w:basedOn w:val="a0"/>
    <w:link w:val="a5"/>
    <w:uiPriority w:val="99"/>
    <w:semiHidden/>
    <w:rsid w:val="008A6864"/>
    <w:rPr>
      <w:rFonts w:ascii="Times New Roman" w:eastAsia="Times New Roman" w:hAnsi="Times New Roman" w:cs="Times New Roman"/>
      <w:sz w:val="20"/>
      <w:szCs w:val="20"/>
      <w:lang w:eastAsia="ru-RU"/>
    </w:rPr>
  </w:style>
  <w:style w:type="character" w:styleId="a7">
    <w:name w:val="footnote reference"/>
    <w:uiPriority w:val="99"/>
    <w:semiHidden/>
    <w:rsid w:val="008A6864"/>
    <w:rPr>
      <w:vertAlign w:val="superscript"/>
    </w:rPr>
  </w:style>
  <w:style w:type="paragraph" w:styleId="a8">
    <w:name w:val="List Paragraph"/>
    <w:basedOn w:val="a"/>
    <w:uiPriority w:val="34"/>
    <w:qFormat/>
    <w:rsid w:val="008A6864"/>
    <w:pPr>
      <w:spacing w:after="200" w:line="276" w:lineRule="auto"/>
      <w:ind w:left="720"/>
      <w:contextualSpacing/>
    </w:pPr>
    <w:rPr>
      <w:rFonts w:ascii="Calibri" w:eastAsia="Calibri" w:hAnsi="Calibri"/>
      <w:sz w:val="22"/>
      <w:szCs w:val="22"/>
      <w:lang w:eastAsia="en-US"/>
    </w:rPr>
  </w:style>
  <w:style w:type="paragraph" w:styleId="a9">
    <w:name w:val="Normal (Web)"/>
    <w:basedOn w:val="a"/>
    <w:uiPriority w:val="99"/>
    <w:rsid w:val="008A6864"/>
    <w:pPr>
      <w:suppressAutoHyphens/>
      <w:spacing w:before="280" w:after="119"/>
    </w:pPr>
    <w:rPr>
      <w:sz w:val="24"/>
      <w:szCs w:val="24"/>
      <w:lang w:eastAsia="ar-SA"/>
    </w:rPr>
  </w:style>
  <w:style w:type="paragraph" w:customStyle="1" w:styleId="11">
    <w:name w:val="Обычный1"/>
    <w:rsid w:val="008A6864"/>
    <w:pPr>
      <w:spacing w:after="0" w:line="240" w:lineRule="auto"/>
      <w:ind w:firstLine="567"/>
      <w:jc w:val="both"/>
    </w:pPr>
    <w:rPr>
      <w:rFonts w:ascii="Times New Roman" w:eastAsia="Times New Roman" w:hAnsi="Times New Roman" w:cs="Times New Roman"/>
      <w:sz w:val="28"/>
      <w:szCs w:val="20"/>
      <w:lang w:eastAsia="ko-KR"/>
    </w:rPr>
  </w:style>
  <w:style w:type="table" w:styleId="aa">
    <w:name w:val="Table Grid"/>
    <w:basedOn w:val="a1"/>
    <w:uiPriority w:val="59"/>
    <w:rsid w:val="00E01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2D46A6"/>
    <w:pPr>
      <w:spacing w:after="120" w:line="480" w:lineRule="auto"/>
    </w:pPr>
  </w:style>
  <w:style w:type="character" w:customStyle="1" w:styleId="22">
    <w:name w:val="Основной текст 2 Знак"/>
    <w:basedOn w:val="a0"/>
    <w:link w:val="21"/>
    <w:rsid w:val="002D46A6"/>
    <w:rPr>
      <w:rFonts w:ascii="Times New Roman" w:eastAsia="Times New Roman" w:hAnsi="Times New Roman" w:cs="Times New Roman"/>
      <w:sz w:val="20"/>
      <w:szCs w:val="20"/>
      <w:lang w:eastAsia="ru-RU"/>
    </w:rPr>
  </w:style>
  <w:style w:type="paragraph" w:customStyle="1" w:styleId="31">
    <w:name w:val="заголовок 3"/>
    <w:basedOn w:val="a"/>
    <w:next w:val="a"/>
    <w:rsid w:val="001720F7"/>
    <w:pPr>
      <w:keepNext/>
      <w:widowControl w:val="0"/>
      <w:suppressAutoHyphens/>
      <w:autoSpaceDE w:val="0"/>
      <w:jc w:val="center"/>
    </w:pPr>
    <w:rPr>
      <w:rFonts w:ascii="Arial" w:eastAsia="Lucida Sans Unicode" w:hAnsi="Arial" w:cs="Tahoma"/>
      <w:b/>
      <w:bCs/>
      <w:kern w:val="1"/>
      <w:sz w:val="28"/>
      <w:szCs w:val="28"/>
      <w:lang w:eastAsia="ar-SA"/>
    </w:rPr>
  </w:style>
  <w:style w:type="paragraph" w:styleId="ab">
    <w:name w:val="Body Text"/>
    <w:basedOn w:val="a"/>
    <w:link w:val="ac"/>
    <w:uiPriority w:val="99"/>
    <w:semiHidden/>
    <w:unhideWhenUsed/>
    <w:rsid w:val="002509F7"/>
    <w:pPr>
      <w:spacing w:after="120"/>
    </w:pPr>
  </w:style>
  <w:style w:type="character" w:customStyle="1" w:styleId="ac">
    <w:name w:val="Основной текст Знак"/>
    <w:basedOn w:val="a0"/>
    <w:link w:val="ab"/>
    <w:uiPriority w:val="99"/>
    <w:semiHidden/>
    <w:rsid w:val="002509F7"/>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509F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509F7"/>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509F7"/>
    <w:rPr>
      <w:rFonts w:ascii="Times New Roman" w:eastAsia="Times New Roman" w:hAnsi="Times New Roman" w:cs="Times New Roman"/>
      <w:sz w:val="24"/>
      <w:szCs w:val="20"/>
      <w:lang w:eastAsia="ru-RU"/>
    </w:rPr>
  </w:style>
  <w:style w:type="paragraph" w:styleId="ad">
    <w:name w:val="Title"/>
    <w:basedOn w:val="a"/>
    <w:link w:val="ae"/>
    <w:qFormat/>
    <w:rsid w:val="002509F7"/>
    <w:pPr>
      <w:jc w:val="center"/>
    </w:pPr>
    <w:rPr>
      <w:sz w:val="24"/>
    </w:rPr>
  </w:style>
  <w:style w:type="character" w:customStyle="1" w:styleId="ae">
    <w:name w:val="Название Знак"/>
    <w:basedOn w:val="a0"/>
    <w:link w:val="ad"/>
    <w:rsid w:val="002509F7"/>
    <w:rPr>
      <w:rFonts w:ascii="Times New Roman" w:eastAsia="Times New Roman" w:hAnsi="Times New Roman" w:cs="Times New Roman"/>
      <w:sz w:val="24"/>
      <w:szCs w:val="20"/>
      <w:lang w:eastAsia="ru-RU"/>
    </w:rPr>
  </w:style>
  <w:style w:type="paragraph" w:styleId="32">
    <w:name w:val="Body Text Indent 3"/>
    <w:basedOn w:val="a"/>
    <w:link w:val="33"/>
    <w:rsid w:val="002509F7"/>
    <w:pPr>
      <w:spacing w:after="120"/>
      <w:ind w:left="283"/>
    </w:pPr>
    <w:rPr>
      <w:rFonts w:eastAsia="Calibri"/>
      <w:sz w:val="16"/>
      <w:szCs w:val="16"/>
    </w:rPr>
  </w:style>
  <w:style w:type="character" w:customStyle="1" w:styleId="33">
    <w:name w:val="Основной текст с отступом 3 Знак"/>
    <w:basedOn w:val="a0"/>
    <w:link w:val="32"/>
    <w:rsid w:val="002509F7"/>
    <w:rPr>
      <w:rFonts w:ascii="Times New Roman" w:eastAsia="Calibri" w:hAnsi="Times New Roman" w:cs="Times New Roman"/>
      <w:sz w:val="16"/>
      <w:szCs w:val="16"/>
      <w:lang w:eastAsia="ru-RU"/>
    </w:rPr>
  </w:style>
  <w:style w:type="paragraph" w:styleId="af">
    <w:name w:val="header"/>
    <w:basedOn w:val="a"/>
    <w:link w:val="af0"/>
    <w:uiPriority w:val="99"/>
    <w:semiHidden/>
    <w:unhideWhenUsed/>
    <w:rsid w:val="001F4AC4"/>
    <w:pPr>
      <w:tabs>
        <w:tab w:val="center" w:pos="4677"/>
        <w:tab w:val="right" w:pos="9355"/>
      </w:tabs>
    </w:pPr>
  </w:style>
  <w:style w:type="character" w:customStyle="1" w:styleId="af0">
    <w:name w:val="Верхний колонтитул Знак"/>
    <w:basedOn w:val="a0"/>
    <w:link w:val="af"/>
    <w:uiPriority w:val="99"/>
    <w:semiHidden/>
    <w:rsid w:val="001F4AC4"/>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1F4AC4"/>
    <w:pPr>
      <w:tabs>
        <w:tab w:val="center" w:pos="4677"/>
        <w:tab w:val="right" w:pos="9355"/>
      </w:tabs>
    </w:pPr>
  </w:style>
  <w:style w:type="character" w:customStyle="1" w:styleId="af2">
    <w:name w:val="Нижний колонтитул Знак"/>
    <w:basedOn w:val="a0"/>
    <w:link w:val="af1"/>
    <w:uiPriority w:val="99"/>
    <w:rsid w:val="001F4AC4"/>
    <w:rPr>
      <w:rFonts w:ascii="Times New Roman" w:eastAsia="Times New Roman" w:hAnsi="Times New Roman" w:cs="Times New Roman"/>
      <w:sz w:val="20"/>
      <w:szCs w:val="20"/>
      <w:lang w:eastAsia="ru-RU"/>
    </w:rPr>
  </w:style>
  <w:style w:type="paragraph" w:customStyle="1" w:styleId="12">
    <w:name w:val="Стиль1"/>
    <w:basedOn w:val="a"/>
    <w:link w:val="13"/>
    <w:rsid w:val="008F456E"/>
    <w:pPr>
      <w:spacing w:line="360" w:lineRule="auto"/>
      <w:ind w:firstLine="567"/>
      <w:jc w:val="both"/>
    </w:pPr>
    <w:rPr>
      <w:snapToGrid w:val="0"/>
      <w:sz w:val="28"/>
    </w:rPr>
  </w:style>
  <w:style w:type="character" w:customStyle="1" w:styleId="13">
    <w:name w:val="Стиль1 Знак"/>
    <w:basedOn w:val="a0"/>
    <w:link w:val="12"/>
    <w:rsid w:val="008F456E"/>
    <w:rPr>
      <w:rFonts w:ascii="Times New Roman" w:eastAsia="Times New Roman" w:hAnsi="Times New Roman" w:cs="Times New Roman"/>
      <w:snapToGrid w:val="0"/>
      <w:sz w:val="28"/>
      <w:szCs w:val="20"/>
      <w:lang w:eastAsia="ru-RU"/>
    </w:rPr>
  </w:style>
  <w:style w:type="paragraph" w:customStyle="1" w:styleId="Default">
    <w:name w:val="Default"/>
    <w:rsid w:val="001643C9"/>
    <w:pPr>
      <w:autoSpaceDE w:val="0"/>
      <w:autoSpaceDN w:val="0"/>
      <w:adjustRightInd w:val="0"/>
      <w:spacing w:after="0" w:line="240" w:lineRule="auto"/>
    </w:pPr>
    <w:rPr>
      <w:rFonts w:ascii="Arial" w:hAnsi="Arial" w:cs="Arial"/>
      <w:color w:val="000000"/>
      <w:sz w:val="24"/>
      <w:szCs w:val="24"/>
    </w:rPr>
  </w:style>
  <w:style w:type="paragraph" w:customStyle="1" w:styleId="14">
    <w:name w:val="1 Знак Знак Знак Знак Знак"/>
    <w:basedOn w:val="a"/>
    <w:rsid w:val="00E838AB"/>
    <w:pPr>
      <w:widowControl w:val="0"/>
      <w:adjustRightInd w:val="0"/>
      <w:spacing w:after="160" w:line="240" w:lineRule="exact"/>
      <w:jc w:val="both"/>
      <w:textAlignment w:val="baseline"/>
    </w:pPr>
    <w:rPr>
      <w:rFonts w:ascii="Verdana" w:hAnsi="Verdana" w:cs="Verdana"/>
      <w:lang w:val="en-US" w:eastAsia="en-US"/>
    </w:rPr>
  </w:style>
  <w:style w:type="paragraph" w:customStyle="1" w:styleId="af3">
    <w:name w:val="Знак Знак Знак"/>
    <w:basedOn w:val="a"/>
    <w:rsid w:val="002A461F"/>
    <w:pPr>
      <w:pageBreakBefore/>
      <w:spacing w:after="160" w:line="360" w:lineRule="auto"/>
    </w:pPr>
    <w:rPr>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269239">
      <w:bodyDiv w:val="1"/>
      <w:marLeft w:val="0"/>
      <w:marRight w:val="0"/>
      <w:marTop w:val="0"/>
      <w:marBottom w:val="0"/>
      <w:divBdr>
        <w:top w:val="none" w:sz="0" w:space="0" w:color="auto"/>
        <w:left w:val="none" w:sz="0" w:space="0" w:color="auto"/>
        <w:bottom w:val="none" w:sz="0" w:space="0" w:color="auto"/>
        <w:right w:val="none" w:sz="0" w:space="0" w:color="auto"/>
      </w:divBdr>
    </w:div>
    <w:div w:id="1189300288">
      <w:bodyDiv w:val="1"/>
      <w:marLeft w:val="0"/>
      <w:marRight w:val="0"/>
      <w:marTop w:val="0"/>
      <w:marBottom w:val="0"/>
      <w:divBdr>
        <w:top w:val="none" w:sz="0" w:space="0" w:color="auto"/>
        <w:left w:val="none" w:sz="0" w:space="0" w:color="auto"/>
        <w:bottom w:val="none" w:sz="0" w:space="0" w:color="auto"/>
        <w:right w:val="none" w:sz="0" w:space="0" w:color="auto"/>
      </w:divBdr>
    </w:div>
    <w:div w:id="1521822368">
      <w:bodyDiv w:val="1"/>
      <w:marLeft w:val="0"/>
      <w:marRight w:val="0"/>
      <w:marTop w:val="0"/>
      <w:marBottom w:val="0"/>
      <w:divBdr>
        <w:top w:val="none" w:sz="0" w:space="0" w:color="auto"/>
        <w:left w:val="none" w:sz="0" w:space="0" w:color="auto"/>
        <w:bottom w:val="none" w:sz="0" w:space="0" w:color="auto"/>
        <w:right w:val="none" w:sz="0" w:space="0" w:color="auto"/>
      </w:divBdr>
    </w:div>
    <w:div w:id="200855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6BCB71-194A-4A78-8A82-5AC6C7727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6068</Words>
  <Characters>34592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Филиал ДГТУ в г.Волгодонске</Company>
  <LinksUpToDate>false</LinksUpToDate>
  <CharactersWithSpaces>40579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dc:creator>
  <cp:lastModifiedBy>Преподаватель</cp:lastModifiedBy>
  <cp:revision>8</cp:revision>
  <cp:lastPrinted>2019-05-23T08:59:00Z</cp:lastPrinted>
  <dcterms:created xsi:type="dcterms:W3CDTF">2019-06-06T11:49:00Z</dcterms:created>
  <dcterms:modified xsi:type="dcterms:W3CDTF">2023-03-28T07:54:00Z</dcterms:modified>
</cp:coreProperties>
</file>